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828" w:rsidRDefault="00656828" w:rsidP="00656828">
      <w:pPr>
        <w:spacing w:line="240" w:lineRule="auto"/>
        <w:ind w:left="0"/>
        <w:jc w:val="right"/>
        <w:rPr>
          <w:sz w:val="24"/>
          <w:szCs w:val="24"/>
          <w:lang w:val="ro-RO"/>
        </w:rPr>
      </w:pPr>
      <w:bookmarkStart w:id="0" w:name="_GoBack"/>
      <w:bookmarkEnd w:id="0"/>
    </w:p>
    <w:p w:rsidR="006F1E7B" w:rsidRDefault="006F1E7B" w:rsidP="00465CD3">
      <w:pPr>
        <w:ind w:left="0"/>
        <w:rPr>
          <w:sz w:val="24"/>
          <w:szCs w:val="24"/>
          <w:lang w:val="ro-RO"/>
        </w:rPr>
      </w:pPr>
    </w:p>
    <w:p w:rsidR="00656828" w:rsidRDefault="00656828" w:rsidP="00465CD3">
      <w:pPr>
        <w:spacing w:after="0"/>
        <w:ind w:left="0"/>
        <w:jc w:val="center"/>
        <w:rPr>
          <w:rFonts w:eastAsiaTheme="minorHAnsi" w:cstheme="minorBidi"/>
          <w:b/>
          <w:lang w:val="ro-RO"/>
        </w:rPr>
      </w:pPr>
    </w:p>
    <w:p w:rsidR="00656828" w:rsidRDefault="00656828" w:rsidP="00465CD3">
      <w:pPr>
        <w:spacing w:after="0"/>
        <w:ind w:left="0"/>
        <w:jc w:val="center"/>
        <w:rPr>
          <w:rFonts w:eastAsiaTheme="minorHAnsi" w:cstheme="minorBidi"/>
          <w:b/>
          <w:lang w:val="ro-RO"/>
        </w:rPr>
      </w:pPr>
    </w:p>
    <w:p w:rsidR="00465CD3" w:rsidRDefault="00465CD3" w:rsidP="00465CD3">
      <w:pPr>
        <w:spacing w:after="0"/>
        <w:ind w:left="0"/>
        <w:jc w:val="center"/>
        <w:rPr>
          <w:rFonts w:eastAsiaTheme="minorHAnsi" w:cstheme="minorBidi"/>
          <w:b/>
          <w:lang w:val="ro-RO"/>
        </w:rPr>
      </w:pPr>
      <w:r>
        <w:rPr>
          <w:rFonts w:eastAsiaTheme="minorHAnsi" w:cstheme="minorBidi"/>
          <w:b/>
          <w:lang w:val="ro-RO"/>
        </w:rPr>
        <w:t>ANUNȚ</w:t>
      </w:r>
    </w:p>
    <w:p w:rsidR="008E732E" w:rsidRDefault="00465CD3" w:rsidP="00465CD3">
      <w:pPr>
        <w:spacing w:after="0"/>
        <w:ind w:left="0"/>
        <w:jc w:val="center"/>
        <w:rPr>
          <w:rFonts w:eastAsiaTheme="minorHAnsi" w:cstheme="minorBidi"/>
          <w:lang w:val="ro-RO"/>
        </w:rPr>
      </w:pPr>
      <w:r w:rsidRPr="00465CD3">
        <w:rPr>
          <w:rFonts w:eastAsiaTheme="minorHAnsi" w:cstheme="minorBidi"/>
          <w:lang w:val="ro-RO"/>
        </w:rPr>
        <w:t>privind organizarea selecției pentru ocuparea postu</w:t>
      </w:r>
      <w:r w:rsidR="008E732E">
        <w:rPr>
          <w:rFonts w:eastAsiaTheme="minorHAnsi" w:cstheme="minorBidi"/>
          <w:lang w:val="ro-RO"/>
        </w:rPr>
        <w:t xml:space="preserve">rilor </w:t>
      </w:r>
      <w:r w:rsidR="004E304A">
        <w:rPr>
          <w:rFonts w:eastAsiaTheme="minorHAnsi" w:cstheme="minorBidi"/>
          <w:lang w:val="ro-RO"/>
        </w:rPr>
        <w:t>prevăzute</w:t>
      </w:r>
      <w:r w:rsidR="008E732E">
        <w:rPr>
          <w:rFonts w:eastAsiaTheme="minorHAnsi" w:cstheme="minorBidi"/>
          <w:lang w:val="ro-RO"/>
        </w:rPr>
        <w:t xml:space="preserve"> în cadrul proiectului </w:t>
      </w:r>
    </w:p>
    <w:p w:rsidR="00634A25" w:rsidRDefault="004A78D5" w:rsidP="00634A25">
      <w:pPr>
        <w:spacing w:after="200"/>
        <w:ind w:left="0"/>
        <w:jc w:val="center"/>
        <w:rPr>
          <w:rFonts w:eastAsiaTheme="minorHAnsi" w:cstheme="minorBidi"/>
          <w:b/>
          <w:i/>
          <w:lang w:val="ro-RO"/>
        </w:rPr>
      </w:pPr>
      <w:r w:rsidRPr="004A78D5">
        <w:rPr>
          <w:rFonts w:eastAsiaTheme="minorHAnsi" w:cstheme="minorBidi"/>
          <w:b/>
          <w:i/>
          <w:lang w:val="ro-RO"/>
        </w:rPr>
        <w:t>PROACCES 4 – Subvenționarea locurilor de muncă pentru șomeri</w:t>
      </w:r>
    </w:p>
    <w:p w:rsidR="004A78D5" w:rsidRDefault="004A78D5" w:rsidP="00634A25">
      <w:pPr>
        <w:spacing w:after="200"/>
        <w:ind w:left="0"/>
        <w:jc w:val="center"/>
        <w:rPr>
          <w:rFonts w:eastAsiaTheme="minorHAnsi" w:cstheme="minorBidi"/>
          <w:lang w:val="ro-RO"/>
        </w:rPr>
      </w:pPr>
    </w:p>
    <w:p w:rsidR="00080B3A" w:rsidRPr="00B12CC8" w:rsidRDefault="0089382C" w:rsidP="00080B3A">
      <w:pPr>
        <w:ind w:left="0" w:right="92"/>
        <w:rPr>
          <w:rFonts w:eastAsiaTheme="minorHAnsi" w:cstheme="minorBidi"/>
          <w:color w:val="FF0000"/>
          <w:lang w:val="ro-RO"/>
        </w:rPr>
      </w:pPr>
      <w:r w:rsidRPr="009368CE">
        <w:rPr>
          <w:rFonts w:eastAsiaTheme="minorHAnsi" w:cstheme="minorBidi"/>
          <w:lang w:val="ro-RO"/>
        </w:rPr>
        <w:t xml:space="preserve">Agenția </w:t>
      </w:r>
      <w:r w:rsidR="0019459E">
        <w:rPr>
          <w:rFonts w:eastAsiaTheme="minorHAnsi" w:cstheme="minorBidi"/>
          <w:lang w:val="ro-RO"/>
        </w:rPr>
        <w:t>Județeană</w:t>
      </w:r>
      <w:r w:rsidRPr="009368CE">
        <w:rPr>
          <w:rFonts w:eastAsiaTheme="minorHAnsi" w:cstheme="minorBidi"/>
          <w:lang w:val="ro-RO"/>
        </w:rPr>
        <w:t xml:space="preserve"> pentru Ocuparea Forței d</w:t>
      </w:r>
      <w:r>
        <w:rPr>
          <w:rFonts w:eastAsiaTheme="minorHAnsi" w:cstheme="minorBidi"/>
          <w:lang w:val="ro-RO"/>
        </w:rPr>
        <w:t>e Muncă</w:t>
      </w:r>
      <w:r w:rsidR="0044469D">
        <w:rPr>
          <w:rFonts w:eastAsiaTheme="minorHAnsi" w:cstheme="minorBidi"/>
          <w:lang w:val="ro-RO"/>
        </w:rPr>
        <w:t xml:space="preserve"> Buzau</w:t>
      </w:r>
      <w:r w:rsidR="0014217C">
        <w:rPr>
          <w:rFonts w:eastAsiaTheme="minorHAnsi" w:cstheme="minorBidi"/>
          <w:lang w:val="ro-RO"/>
        </w:rPr>
        <w:t xml:space="preserve">, cu sediul în </w:t>
      </w:r>
      <w:r w:rsidR="0044469D">
        <w:rPr>
          <w:rFonts w:eastAsiaTheme="minorHAnsi" w:cstheme="minorBidi"/>
          <w:lang w:val="ro-RO"/>
        </w:rPr>
        <w:t>Mun. Buzau, str. Ion Baiesu, bl.3A, parter</w:t>
      </w:r>
      <w:r w:rsidR="0014217C">
        <w:rPr>
          <w:rFonts w:eastAsiaTheme="minorHAnsi" w:cstheme="minorBidi"/>
          <w:lang w:val="ro-RO"/>
        </w:rPr>
        <w:t xml:space="preserve">, organizează selecția </w:t>
      </w:r>
      <w:r w:rsidR="00634A25">
        <w:rPr>
          <w:rFonts w:eastAsiaTheme="minorHAnsi" w:cstheme="minorBidi"/>
          <w:lang w:val="ro-RO"/>
        </w:rPr>
        <w:t xml:space="preserve">pentru ocuparea </w:t>
      </w:r>
      <w:r w:rsidR="00080B3A">
        <w:rPr>
          <w:rFonts w:eastAsiaTheme="minorHAnsi" w:cstheme="minorBidi"/>
          <w:lang w:val="ro-RO"/>
        </w:rPr>
        <w:t xml:space="preserve">posturilor vacante în cadrul proiectului </w:t>
      </w:r>
      <w:r w:rsidR="004A78D5" w:rsidRPr="004A78D5">
        <w:rPr>
          <w:rFonts w:eastAsiaTheme="minorHAnsi" w:cstheme="minorBidi"/>
          <w:b/>
          <w:i/>
          <w:lang w:val="ro-RO"/>
        </w:rPr>
        <w:t>PROACCES 4 – Subvenționarea locurilor de muncă pentru șomeri</w:t>
      </w:r>
      <w:r w:rsidR="00080B3A">
        <w:rPr>
          <w:rFonts w:eastAsiaTheme="minorHAnsi" w:cstheme="minorBidi"/>
          <w:b/>
          <w:i/>
          <w:lang w:val="ro-RO"/>
        </w:rPr>
        <w:t xml:space="preserve">, </w:t>
      </w:r>
      <w:r w:rsidR="00080B3A">
        <w:rPr>
          <w:rFonts w:eastAsiaTheme="minorHAnsi" w:cstheme="minorBidi"/>
          <w:lang w:val="ro-RO"/>
        </w:rPr>
        <w:t xml:space="preserve">în zilele de </w:t>
      </w:r>
      <w:r w:rsidR="00080B3A" w:rsidRPr="00080B3A">
        <w:rPr>
          <w:rFonts w:eastAsiaTheme="minorHAnsi" w:cstheme="minorBidi"/>
          <w:b/>
          <w:lang w:val="ro-RO"/>
        </w:rPr>
        <w:t>16 septembrie 2022</w:t>
      </w:r>
      <w:r w:rsidR="00080B3A">
        <w:rPr>
          <w:rFonts w:eastAsiaTheme="minorHAnsi" w:cstheme="minorBidi"/>
          <w:lang w:val="ro-RO"/>
        </w:rPr>
        <w:t xml:space="preserve">, ora </w:t>
      </w:r>
      <w:r w:rsidR="00643A8D">
        <w:rPr>
          <w:rFonts w:eastAsiaTheme="minorHAnsi" w:cstheme="minorBidi"/>
          <w:b/>
          <w:lang w:val="ro-RO"/>
        </w:rPr>
        <w:t>13</w:t>
      </w:r>
      <w:r w:rsidR="00080B3A" w:rsidRPr="00557FB6">
        <w:rPr>
          <w:rFonts w:eastAsiaTheme="minorHAnsi" w:cstheme="minorBidi"/>
          <w:b/>
          <w:lang w:val="ro-RO"/>
        </w:rPr>
        <w:t>.</w:t>
      </w:r>
      <w:r w:rsidR="00B2669E">
        <w:rPr>
          <w:rFonts w:eastAsiaTheme="minorHAnsi" w:cstheme="minorBidi"/>
          <w:b/>
          <w:lang w:val="ro-RO"/>
        </w:rPr>
        <w:t>00</w:t>
      </w:r>
      <w:r w:rsidR="00080B3A">
        <w:rPr>
          <w:rFonts w:eastAsiaTheme="minorHAnsi" w:cstheme="minorBidi"/>
          <w:lang w:val="ro-RO"/>
        </w:rPr>
        <w:t xml:space="preserve"> </w:t>
      </w:r>
      <w:r w:rsidR="00080B3A" w:rsidRPr="00C45407">
        <w:rPr>
          <w:rFonts w:eastAsiaTheme="minorHAnsi" w:cstheme="minorBidi"/>
          <w:b/>
          <w:lang w:val="ro-RO"/>
        </w:rPr>
        <w:t xml:space="preserve">(selecția candidaților în funcție de dosarul depus) și </w:t>
      </w:r>
      <w:r w:rsidR="00080B3A">
        <w:rPr>
          <w:rFonts w:eastAsiaTheme="minorHAnsi" w:cstheme="minorBidi"/>
          <w:b/>
          <w:lang w:val="ro-RO"/>
        </w:rPr>
        <w:t>20 septembrie 2022, ora 10</w:t>
      </w:r>
      <w:r w:rsidR="00080B3A" w:rsidRPr="00C45407">
        <w:rPr>
          <w:rFonts w:eastAsiaTheme="minorHAnsi" w:cstheme="minorBidi"/>
          <w:b/>
          <w:lang w:val="ro-RO"/>
        </w:rPr>
        <w:t>.00 (interviul).</w:t>
      </w:r>
      <w:r w:rsidR="00080B3A" w:rsidRPr="00C45407">
        <w:rPr>
          <w:rFonts w:eastAsiaTheme="minorHAnsi" w:cstheme="minorBidi"/>
          <w:lang w:val="ro-RO"/>
        </w:rPr>
        <w:t xml:space="preserve"> </w:t>
      </w:r>
    </w:p>
    <w:p w:rsidR="0014217C" w:rsidRDefault="0014217C" w:rsidP="00354473">
      <w:pPr>
        <w:ind w:left="0" w:right="92"/>
        <w:rPr>
          <w:rFonts w:eastAsiaTheme="minorHAnsi" w:cstheme="minorBidi"/>
          <w:lang w:val="ro-RO"/>
        </w:rPr>
      </w:pPr>
      <w:r>
        <w:rPr>
          <w:rFonts w:eastAsiaTheme="minorHAnsi" w:cstheme="minorBidi"/>
          <w:lang w:val="ro-RO"/>
        </w:rPr>
        <w:t>Pot participa la selecție numai persoan</w:t>
      </w:r>
      <w:r w:rsidR="006D764D">
        <w:rPr>
          <w:rFonts w:eastAsiaTheme="minorHAnsi" w:cstheme="minorBidi"/>
          <w:lang w:val="ro-RO"/>
        </w:rPr>
        <w:t>ele care au calitatea de angajat</w:t>
      </w:r>
      <w:r>
        <w:rPr>
          <w:rFonts w:eastAsiaTheme="minorHAnsi" w:cstheme="minorBidi"/>
          <w:lang w:val="ro-RO"/>
        </w:rPr>
        <w:t xml:space="preserve"> a</w:t>
      </w:r>
      <w:r w:rsidR="006D764D">
        <w:rPr>
          <w:rFonts w:eastAsiaTheme="minorHAnsi" w:cstheme="minorBidi"/>
          <w:lang w:val="ro-RO"/>
        </w:rPr>
        <w:t>l</w:t>
      </w:r>
      <w:r>
        <w:rPr>
          <w:rFonts w:eastAsiaTheme="minorHAnsi" w:cstheme="minorBidi"/>
          <w:lang w:val="ro-RO"/>
        </w:rPr>
        <w:t xml:space="preserve"> Agenției </w:t>
      </w:r>
      <w:r w:rsidR="0019459E">
        <w:rPr>
          <w:rFonts w:eastAsiaTheme="minorHAnsi" w:cstheme="minorBidi"/>
          <w:lang w:val="ro-RO"/>
        </w:rPr>
        <w:t>Județene</w:t>
      </w:r>
      <w:r>
        <w:rPr>
          <w:rFonts w:eastAsiaTheme="minorHAnsi" w:cstheme="minorBidi"/>
          <w:lang w:val="ro-RO"/>
        </w:rPr>
        <w:t xml:space="preserve"> pentru Ocuparea Forței de Muncă</w:t>
      </w:r>
      <w:r w:rsidR="0019459E">
        <w:rPr>
          <w:rFonts w:eastAsiaTheme="minorHAnsi" w:cstheme="minorBidi"/>
          <w:lang w:val="ro-RO"/>
        </w:rPr>
        <w:t xml:space="preserve"> </w:t>
      </w:r>
      <w:r w:rsidR="0044469D">
        <w:rPr>
          <w:rFonts w:eastAsiaTheme="minorHAnsi" w:cstheme="minorBidi"/>
          <w:lang w:val="ro-RO"/>
        </w:rPr>
        <w:t>Buzau</w:t>
      </w:r>
    </w:p>
    <w:p w:rsidR="0014217C" w:rsidRPr="0014217C" w:rsidRDefault="00301F2B" w:rsidP="00080B3A">
      <w:pPr>
        <w:spacing w:after="200"/>
        <w:ind w:left="0"/>
        <w:rPr>
          <w:rFonts w:eastAsiaTheme="minorHAnsi" w:cstheme="minorBidi"/>
          <w:lang w:val="ro-RO"/>
        </w:rPr>
      </w:pPr>
      <w:r>
        <w:rPr>
          <w:rFonts w:eastAsiaTheme="minorHAnsi" w:cstheme="minorBidi"/>
          <w:lang w:val="ro-RO"/>
        </w:rPr>
        <w:t xml:space="preserve">AGENȚIA NAȚIONALĂ PENTRU OCUPAREA FORȚEI DE MUNCĂ </w:t>
      </w:r>
      <w:r w:rsidR="00080B3A">
        <w:rPr>
          <w:rFonts w:eastAsiaTheme="minorHAnsi" w:cstheme="minorBidi"/>
          <w:lang w:val="ro-RO"/>
        </w:rPr>
        <w:t xml:space="preserve">va </w:t>
      </w:r>
      <w:r w:rsidR="00E137FF">
        <w:rPr>
          <w:rFonts w:eastAsiaTheme="minorHAnsi" w:cstheme="minorBidi"/>
          <w:lang w:val="ro-RO"/>
        </w:rPr>
        <w:t>implement</w:t>
      </w:r>
      <w:r w:rsidR="00080B3A">
        <w:rPr>
          <w:rFonts w:eastAsiaTheme="minorHAnsi" w:cstheme="minorBidi"/>
          <w:lang w:val="ro-RO"/>
        </w:rPr>
        <w:t>a</w:t>
      </w:r>
      <w:r w:rsidR="00E137FF">
        <w:rPr>
          <w:rFonts w:eastAsiaTheme="minorHAnsi" w:cstheme="minorBidi"/>
          <w:lang w:val="ro-RO"/>
        </w:rPr>
        <w:t xml:space="preserve"> în perioada </w:t>
      </w:r>
      <w:r w:rsidR="00080B3A">
        <w:rPr>
          <w:rFonts w:eastAsiaTheme="minorHAnsi" w:cstheme="minorBidi"/>
          <w:lang w:val="ro-RO"/>
        </w:rPr>
        <w:t xml:space="preserve">octombrie </w:t>
      </w:r>
      <w:r w:rsidR="000B66C4">
        <w:rPr>
          <w:rFonts w:eastAsiaTheme="minorHAnsi" w:cstheme="minorBidi"/>
          <w:lang w:val="ro-RO"/>
        </w:rPr>
        <w:t xml:space="preserve"> 20</w:t>
      </w:r>
      <w:r w:rsidR="00080B3A">
        <w:rPr>
          <w:rFonts w:eastAsiaTheme="minorHAnsi" w:cstheme="minorBidi"/>
          <w:lang w:val="ro-RO"/>
        </w:rPr>
        <w:t>22</w:t>
      </w:r>
      <w:r w:rsidR="000B66C4">
        <w:rPr>
          <w:rFonts w:eastAsiaTheme="minorHAnsi" w:cstheme="minorBidi"/>
          <w:lang w:val="ro-RO"/>
        </w:rPr>
        <w:t xml:space="preserve"> – </w:t>
      </w:r>
      <w:r w:rsidR="00E137FF">
        <w:rPr>
          <w:rFonts w:eastAsiaTheme="minorHAnsi" w:cstheme="minorBidi"/>
          <w:lang w:val="ro-RO"/>
        </w:rPr>
        <w:t>decembrie 202</w:t>
      </w:r>
      <w:r w:rsidR="00080B3A">
        <w:rPr>
          <w:rFonts w:eastAsiaTheme="minorHAnsi" w:cstheme="minorBidi"/>
          <w:lang w:val="ro-RO"/>
        </w:rPr>
        <w:t>3</w:t>
      </w:r>
      <w:r w:rsidR="00E137FF">
        <w:rPr>
          <w:rFonts w:eastAsiaTheme="minorHAnsi" w:cstheme="minorBidi"/>
          <w:lang w:val="ro-RO"/>
        </w:rPr>
        <w:t xml:space="preserve"> proiectul </w:t>
      </w:r>
      <w:r w:rsidR="008A3D83" w:rsidRPr="008A3D83">
        <w:rPr>
          <w:rFonts w:eastAsiaTheme="minorHAnsi" w:cstheme="minorBidi"/>
          <w:b/>
          <w:i/>
          <w:lang w:val="ro-RO"/>
        </w:rPr>
        <w:t>PROACCES 4 – Subvenționarea locurilor de muncă pentru șomeri</w:t>
      </w:r>
      <w:r w:rsidR="00DE6B70">
        <w:rPr>
          <w:rFonts w:eastAsiaTheme="minorHAnsi" w:cstheme="minorBidi"/>
          <w:b/>
          <w:i/>
          <w:lang w:val="ro-RO"/>
        </w:rPr>
        <w:t>.</w:t>
      </w:r>
      <w:r w:rsidR="00E137FF">
        <w:rPr>
          <w:rFonts w:eastAsiaTheme="minorHAnsi" w:cstheme="minorBidi"/>
          <w:b/>
          <w:i/>
          <w:lang w:val="ro-RO"/>
        </w:rPr>
        <w:t xml:space="preserve"> </w:t>
      </w:r>
    </w:p>
    <w:p w:rsidR="006406C1" w:rsidRDefault="00E137FF" w:rsidP="00E45D6C">
      <w:pPr>
        <w:ind w:left="0" w:right="86"/>
        <w:rPr>
          <w:rFonts w:eastAsiaTheme="minorHAnsi" w:cstheme="minorBidi"/>
          <w:i/>
          <w:lang w:val="ro-RO"/>
        </w:rPr>
      </w:pPr>
      <w:r w:rsidRPr="00E45D6C">
        <w:rPr>
          <w:rFonts w:eastAsiaTheme="minorHAnsi" w:cstheme="minorBidi"/>
          <w:b/>
          <w:i/>
          <w:lang w:val="ro-RO"/>
        </w:rPr>
        <w:t>Obiectivul general al proiectului</w:t>
      </w:r>
      <w:r w:rsidR="00A0030B">
        <w:rPr>
          <w:rFonts w:eastAsiaTheme="minorHAnsi" w:cstheme="minorBidi"/>
          <w:b/>
          <w:i/>
          <w:lang w:val="ro-RO"/>
        </w:rPr>
        <w:t xml:space="preserve">: </w:t>
      </w:r>
      <w:r w:rsidR="006406C1" w:rsidRPr="006406C1">
        <w:rPr>
          <w:rFonts w:eastAsiaTheme="minorHAnsi" w:cstheme="minorBidi"/>
          <w:i/>
          <w:lang w:val="ro-RO"/>
        </w:rPr>
        <w:t>Creșterea oportunităților pentru încadrarea a 8.444 de şomeri non-NEET, înregistrați la Serviciul Public de Ocupare, prin subvenționarea locurilor de muncă.</w:t>
      </w:r>
    </w:p>
    <w:p w:rsidR="00E45D6C" w:rsidRDefault="00E45D6C" w:rsidP="00E45D6C">
      <w:pPr>
        <w:ind w:left="0" w:right="86"/>
        <w:rPr>
          <w:rFonts w:eastAsiaTheme="minorHAnsi" w:cstheme="minorBidi"/>
          <w:lang w:val="ro-RO"/>
        </w:rPr>
      </w:pPr>
      <w:r w:rsidRPr="00E45D6C">
        <w:rPr>
          <w:rFonts w:eastAsiaTheme="minorHAnsi" w:cstheme="minorBidi"/>
          <w:b/>
          <w:i/>
          <w:lang w:val="ro-RO"/>
        </w:rPr>
        <w:t>Obiectivele specifice ale proiectului</w:t>
      </w:r>
      <w:r>
        <w:rPr>
          <w:rFonts w:eastAsiaTheme="minorHAnsi" w:cstheme="minorBidi"/>
          <w:lang w:val="ro-RO"/>
        </w:rPr>
        <w:t xml:space="preserve"> sunt: </w:t>
      </w:r>
    </w:p>
    <w:p w:rsidR="00E45D6C" w:rsidRPr="00824346" w:rsidRDefault="00E45D6C" w:rsidP="00824346">
      <w:pPr>
        <w:pStyle w:val="ListParagraph"/>
        <w:numPr>
          <w:ilvl w:val="0"/>
          <w:numId w:val="19"/>
        </w:numPr>
        <w:rPr>
          <w:rFonts w:eastAsiaTheme="minorHAnsi" w:cstheme="minorBidi"/>
          <w:i/>
          <w:lang w:val="ro-RO"/>
        </w:rPr>
      </w:pPr>
      <w:r w:rsidRPr="00824346">
        <w:rPr>
          <w:rFonts w:eastAsiaTheme="minorHAnsi" w:cstheme="minorBidi"/>
          <w:b/>
          <w:i/>
          <w:lang w:val="ro-RO"/>
        </w:rPr>
        <w:t>Obiectiv Specific 1</w:t>
      </w:r>
      <w:r w:rsidRPr="00824346">
        <w:rPr>
          <w:rFonts w:eastAsiaTheme="minorHAnsi" w:cstheme="minorBidi"/>
          <w:lang w:val="ro-RO"/>
        </w:rPr>
        <w:t xml:space="preserve"> - </w:t>
      </w:r>
      <w:r w:rsidR="00824346" w:rsidRPr="00824346">
        <w:rPr>
          <w:rFonts w:eastAsiaTheme="minorHAnsi" w:cstheme="minorBidi"/>
          <w:i/>
          <w:lang w:val="ro-RO"/>
        </w:rPr>
        <w:t>Stimularea ocupării șomerilor non-NEET cu vârsta peste 29 de ani înregistrați la Serviciul Public de Ocupare, prin subvenţionarea locurilor de muncă pentru un număr de 8.444 de persoane.</w:t>
      </w:r>
    </w:p>
    <w:p w:rsidR="00537C16" w:rsidRDefault="005E19EA" w:rsidP="00537C16">
      <w:pPr>
        <w:ind w:left="0" w:right="86"/>
        <w:rPr>
          <w:rFonts w:eastAsiaTheme="minorHAnsi" w:cstheme="minorBidi"/>
          <w:lang w:val="ro-RO"/>
        </w:rPr>
      </w:pPr>
      <w:r w:rsidRPr="005E19EA">
        <w:rPr>
          <w:rFonts w:eastAsiaTheme="minorHAnsi" w:cstheme="minorBidi"/>
          <w:b/>
          <w:i/>
          <w:lang w:val="ro-RO"/>
        </w:rPr>
        <w:t>Activitățile proiectului</w:t>
      </w:r>
      <w:r>
        <w:rPr>
          <w:rFonts w:eastAsiaTheme="minorHAnsi" w:cstheme="minorBidi"/>
          <w:lang w:val="ro-RO"/>
        </w:rPr>
        <w:t xml:space="preserve"> sunt: </w:t>
      </w:r>
    </w:p>
    <w:p w:rsidR="007041B8" w:rsidRDefault="006D710D" w:rsidP="006D710D">
      <w:pPr>
        <w:ind w:left="0" w:right="86"/>
        <w:rPr>
          <w:rFonts w:eastAsiaTheme="minorHAnsi" w:cstheme="minorBidi"/>
          <w:lang w:val="ro-RO"/>
        </w:rPr>
      </w:pPr>
      <w:r w:rsidRPr="006D710D">
        <w:rPr>
          <w:rFonts w:eastAsiaTheme="minorHAnsi" w:cstheme="minorBidi"/>
          <w:b/>
          <w:i/>
          <w:lang w:val="ro-RO"/>
        </w:rPr>
        <w:t>Activitatea 1</w:t>
      </w:r>
      <w:r>
        <w:rPr>
          <w:rFonts w:eastAsiaTheme="minorHAnsi" w:cstheme="minorBidi"/>
          <w:lang w:val="ro-RO"/>
        </w:rPr>
        <w:t xml:space="preserve"> - </w:t>
      </w:r>
      <w:r w:rsidR="007041B8" w:rsidRPr="007041B8">
        <w:rPr>
          <w:rFonts w:eastAsiaTheme="minorHAnsi" w:cstheme="minorBidi"/>
          <w:lang w:val="ro-RO"/>
        </w:rPr>
        <w:t xml:space="preserve">Subvenţionarea locurilor de muncă pentru încadrarea şomerilor </w:t>
      </w:r>
      <w:r w:rsidR="00770635">
        <w:rPr>
          <w:rFonts w:eastAsiaTheme="minorHAnsi" w:cstheme="minorBidi"/>
          <w:lang w:val="ro-RO"/>
        </w:rPr>
        <w:t>non-NEET</w:t>
      </w:r>
      <w:r w:rsidR="007041B8" w:rsidRPr="007041B8">
        <w:rPr>
          <w:rFonts w:eastAsiaTheme="minorHAnsi" w:cstheme="minorBidi"/>
          <w:lang w:val="ro-RO"/>
        </w:rPr>
        <w:t xml:space="preserve"> cu vârsta </w:t>
      </w:r>
      <w:r w:rsidR="00770635">
        <w:rPr>
          <w:rFonts w:eastAsiaTheme="minorHAnsi" w:cstheme="minorBidi"/>
          <w:lang w:val="ro-RO"/>
        </w:rPr>
        <w:t>peste</w:t>
      </w:r>
      <w:r w:rsidR="007041B8" w:rsidRPr="007041B8">
        <w:rPr>
          <w:rFonts w:eastAsiaTheme="minorHAnsi" w:cstheme="minorBidi"/>
          <w:lang w:val="ro-RO"/>
        </w:rPr>
        <w:t xml:space="preserve"> 29 ani </w:t>
      </w:r>
      <w:r w:rsidR="00770635">
        <w:rPr>
          <w:rFonts w:eastAsiaTheme="minorHAnsi" w:cstheme="minorBidi"/>
          <w:lang w:val="ro-RO"/>
        </w:rPr>
        <w:t>conform art. 85 din Legea nr. 76/2002</w:t>
      </w:r>
    </w:p>
    <w:p w:rsidR="003D521A" w:rsidRDefault="006D710D" w:rsidP="006D710D">
      <w:pPr>
        <w:ind w:left="0" w:right="86"/>
        <w:rPr>
          <w:rFonts w:eastAsiaTheme="minorHAnsi" w:cstheme="minorBidi"/>
          <w:lang w:val="ro-RO"/>
        </w:rPr>
      </w:pPr>
      <w:r w:rsidRPr="00A52D19">
        <w:rPr>
          <w:rFonts w:eastAsiaTheme="minorHAnsi" w:cstheme="minorBidi"/>
          <w:b/>
          <w:i/>
          <w:lang w:val="ro-RO"/>
        </w:rPr>
        <w:t>Activitatea 2</w:t>
      </w:r>
      <w:r>
        <w:rPr>
          <w:rFonts w:eastAsiaTheme="minorHAnsi" w:cstheme="minorBidi"/>
          <w:lang w:val="ro-RO"/>
        </w:rPr>
        <w:t xml:space="preserve"> - </w:t>
      </w:r>
      <w:r w:rsidR="003D521A" w:rsidRPr="003D521A">
        <w:rPr>
          <w:rFonts w:eastAsiaTheme="minorHAnsi" w:cstheme="minorBidi"/>
          <w:lang w:val="ro-RO"/>
        </w:rPr>
        <w:t xml:space="preserve">Analiza, întocmire, plată și monitorizare beneficiar </w:t>
      </w:r>
    </w:p>
    <w:p w:rsidR="006D710D" w:rsidRPr="00537C16" w:rsidRDefault="00A52D19" w:rsidP="006D710D">
      <w:pPr>
        <w:ind w:left="0" w:right="86"/>
        <w:rPr>
          <w:rFonts w:eastAsiaTheme="minorHAnsi" w:cstheme="minorBidi"/>
          <w:lang w:val="ro-RO"/>
        </w:rPr>
      </w:pPr>
      <w:r w:rsidRPr="00A52D19">
        <w:rPr>
          <w:rFonts w:eastAsiaTheme="minorHAnsi" w:cstheme="minorBidi"/>
          <w:b/>
          <w:i/>
          <w:lang w:val="ro-RO"/>
        </w:rPr>
        <w:t>Activitatea 3</w:t>
      </w:r>
      <w:r>
        <w:rPr>
          <w:rFonts w:eastAsiaTheme="minorHAnsi" w:cstheme="minorBidi"/>
          <w:lang w:val="ro-RO"/>
        </w:rPr>
        <w:t xml:space="preserve"> -</w:t>
      </w:r>
      <w:r w:rsidRPr="00A52D19">
        <w:t xml:space="preserve"> </w:t>
      </w:r>
      <w:r w:rsidR="003D521A" w:rsidRPr="003D521A">
        <w:rPr>
          <w:rFonts w:eastAsiaTheme="minorHAnsi" w:cstheme="minorBidi"/>
          <w:lang w:val="ro-RO"/>
        </w:rPr>
        <w:t>Managementul proiectului</w:t>
      </w:r>
    </w:p>
    <w:p w:rsidR="007C4807" w:rsidRDefault="007C4807" w:rsidP="00354473">
      <w:pPr>
        <w:ind w:left="0" w:right="92"/>
        <w:rPr>
          <w:rFonts w:eastAsiaTheme="minorHAnsi" w:cstheme="minorBidi"/>
          <w:lang w:val="ro-RO"/>
        </w:rPr>
      </w:pPr>
    </w:p>
    <w:p w:rsidR="00E137FF" w:rsidRDefault="00AA5FF8" w:rsidP="00354473">
      <w:pPr>
        <w:ind w:left="0" w:right="92"/>
        <w:rPr>
          <w:rFonts w:eastAsiaTheme="minorHAnsi" w:cstheme="minorBidi"/>
          <w:lang w:val="ro-RO"/>
        </w:rPr>
      </w:pPr>
      <w:r>
        <w:rPr>
          <w:rFonts w:eastAsiaTheme="minorHAnsi" w:cstheme="minorBidi"/>
          <w:lang w:val="ro-RO"/>
        </w:rPr>
        <w:t>Postu</w:t>
      </w:r>
      <w:r w:rsidR="009A0FEC">
        <w:rPr>
          <w:rFonts w:eastAsiaTheme="minorHAnsi" w:cstheme="minorBidi"/>
          <w:lang w:val="ro-RO"/>
        </w:rPr>
        <w:t>rile</w:t>
      </w:r>
      <w:r>
        <w:rPr>
          <w:rFonts w:eastAsiaTheme="minorHAnsi" w:cstheme="minorBidi"/>
          <w:lang w:val="ro-RO"/>
        </w:rPr>
        <w:t xml:space="preserve"> </w:t>
      </w:r>
      <w:r w:rsidR="00F56919">
        <w:rPr>
          <w:rFonts w:eastAsiaTheme="minorHAnsi" w:cstheme="minorBidi"/>
          <w:lang w:val="ro-RO"/>
        </w:rPr>
        <w:t xml:space="preserve">pentru care se organizează selecția </w:t>
      </w:r>
      <w:r w:rsidR="009A0FEC">
        <w:rPr>
          <w:rFonts w:eastAsiaTheme="minorHAnsi" w:cstheme="minorBidi"/>
          <w:lang w:val="ro-RO"/>
        </w:rPr>
        <w:t>sunt</w:t>
      </w:r>
      <w:r w:rsidR="00F56919">
        <w:rPr>
          <w:rFonts w:eastAsiaTheme="minorHAnsi" w:cstheme="minorBidi"/>
          <w:lang w:val="ro-RO"/>
        </w:rPr>
        <w:t xml:space="preserve">: </w:t>
      </w:r>
    </w:p>
    <w:p w:rsidR="00A2541E" w:rsidRDefault="00A2541E" w:rsidP="00A2541E">
      <w:pPr>
        <w:spacing w:after="0"/>
        <w:ind w:left="0" w:right="86"/>
        <w:rPr>
          <w:rFonts w:eastAsiaTheme="minorHAnsi" w:cstheme="minorBidi"/>
          <w:b/>
          <w:i/>
          <w:lang w:val="ro-RO"/>
        </w:rPr>
      </w:pPr>
      <w:r w:rsidRPr="003B6CCA">
        <w:rPr>
          <w:rFonts w:eastAsiaTheme="minorHAnsi" w:cstheme="minorBidi"/>
          <w:b/>
          <w:i/>
          <w:lang w:val="ro-RO"/>
        </w:rPr>
        <w:t xml:space="preserve">Expert de implementare intern </w:t>
      </w:r>
    </w:p>
    <w:p w:rsidR="00A2541E" w:rsidRPr="00D3242D" w:rsidRDefault="00A2541E" w:rsidP="00A2541E">
      <w:pPr>
        <w:spacing w:after="0"/>
        <w:ind w:left="0" w:right="86"/>
        <w:rPr>
          <w:rFonts w:eastAsiaTheme="minorHAnsi" w:cstheme="minorBidi"/>
          <w:b/>
          <w:lang w:val="ro-RO"/>
        </w:rPr>
      </w:pPr>
      <w:r w:rsidRPr="00D3242D">
        <w:rPr>
          <w:rFonts w:eastAsiaTheme="minorHAnsi" w:cstheme="minorBidi"/>
          <w:b/>
          <w:lang w:val="ro-RO"/>
        </w:rPr>
        <w:t xml:space="preserve">Condiții </w:t>
      </w:r>
      <w:r>
        <w:rPr>
          <w:rFonts w:eastAsiaTheme="minorHAnsi" w:cstheme="minorBidi"/>
          <w:b/>
          <w:lang w:val="ro-RO"/>
        </w:rPr>
        <w:t>pentru</w:t>
      </w:r>
      <w:r w:rsidRPr="00D3242D">
        <w:rPr>
          <w:rFonts w:eastAsiaTheme="minorHAnsi" w:cstheme="minorBidi"/>
          <w:b/>
          <w:lang w:val="ro-RO"/>
        </w:rPr>
        <w:t xml:space="preserve"> ocuparea postului: </w:t>
      </w:r>
    </w:p>
    <w:p w:rsidR="00A2541E" w:rsidRDefault="00A2541E" w:rsidP="00A2541E">
      <w:pPr>
        <w:spacing w:after="0"/>
        <w:ind w:left="0" w:right="86"/>
        <w:rPr>
          <w:rFonts w:eastAsiaTheme="minorHAnsi" w:cstheme="minorBidi"/>
          <w:lang w:val="ro-RO"/>
        </w:rPr>
      </w:pPr>
      <w:r w:rsidRPr="00D3242D">
        <w:rPr>
          <w:rFonts w:eastAsiaTheme="minorHAnsi" w:cstheme="minorBidi"/>
          <w:b/>
          <w:lang w:val="ro-RO"/>
        </w:rPr>
        <w:t>Generale:</w:t>
      </w:r>
      <w:r>
        <w:rPr>
          <w:rFonts w:eastAsiaTheme="minorHAnsi" w:cstheme="minorBidi"/>
          <w:lang w:val="ro-RO"/>
        </w:rPr>
        <w:t xml:space="preserve"> candidatul să fie angajat al Agenției Județene pentru Ocuparea Forței de Muncă </w:t>
      </w:r>
      <w:r w:rsidR="002C0D53">
        <w:rPr>
          <w:rFonts w:eastAsiaTheme="minorHAnsi" w:cstheme="minorBidi"/>
          <w:lang w:val="ro-RO"/>
        </w:rPr>
        <w:t>Buzau.</w:t>
      </w:r>
    </w:p>
    <w:p w:rsidR="00A2541E" w:rsidRDefault="00A2541E" w:rsidP="00A2541E">
      <w:pPr>
        <w:spacing w:after="0"/>
        <w:ind w:left="0" w:right="86"/>
        <w:rPr>
          <w:rFonts w:eastAsiaTheme="minorHAnsi" w:cstheme="minorBidi"/>
          <w:b/>
          <w:lang w:val="ro-RO"/>
        </w:rPr>
      </w:pPr>
    </w:p>
    <w:p w:rsidR="00A2541E" w:rsidRPr="00F4403C" w:rsidRDefault="00A2541E" w:rsidP="00A2541E">
      <w:pPr>
        <w:spacing w:after="0"/>
        <w:ind w:left="0" w:right="86"/>
        <w:rPr>
          <w:rFonts w:eastAsiaTheme="minorHAnsi" w:cstheme="minorBidi"/>
          <w:b/>
          <w:lang w:val="ro-RO"/>
        </w:rPr>
      </w:pPr>
      <w:r>
        <w:rPr>
          <w:rFonts w:eastAsiaTheme="minorHAnsi" w:cstheme="minorBidi"/>
          <w:b/>
          <w:lang w:val="ro-RO"/>
        </w:rPr>
        <w:t xml:space="preserve">Specifice: </w:t>
      </w:r>
    </w:p>
    <w:p w:rsidR="00A2541E" w:rsidRDefault="00A2541E" w:rsidP="00A2541E">
      <w:pPr>
        <w:pStyle w:val="ListParagraph"/>
        <w:numPr>
          <w:ilvl w:val="0"/>
          <w:numId w:val="20"/>
        </w:numPr>
        <w:spacing w:after="0"/>
        <w:ind w:right="86"/>
        <w:rPr>
          <w:rFonts w:eastAsiaTheme="minorHAnsi" w:cstheme="minorBidi"/>
          <w:lang w:val="ro-RO"/>
        </w:rPr>
      </w:pPr>
      <w:r>
        <w:rPr>
          <w:rFonts w:eastAsiaTheme="minorHAnsi" w:cstheme="minorBidi"/>
          <w:lang w:val="ro-RO"/>
        </w:rPr>
        <w:lastRenderedPageBreak/>
        <w:t xml:space="preserve">Minimum </w:t>
      </w:r>
      <w:r w:rsidRPr="001A6D79">
        <w:rPr>
          <w:rFonts w:eastAsiaTheme="minorHAnsi" w:cstheme="minorBidi"/>
          <w:lang w:val="ro-RO"/>
        </w:rPr>
        <w:t xml:space="preserve">studii </w:t>
      </w:r>
      <w:r>
        <w:rPr>
          <w:rFonts w:eastAsiaTheme="minorHAnsi" w:cstheme="minorBidi"/>
          <w:lang w:val="ro-RO"/>
        </w:rPr>
        <w:t>medii absolvite cu diplomă de bacalaureat (4 ani)</w:t>
      </w:r>
      <w:r w:rsidRPr="001A6D79">
        <w:rPr>
          <w:rFonts w:eastAsiaTheme="minorHAnsi" w:cstheme="minorBidi"/>
          <w:lang w:val="ro-RO"/>
        </w:rPr>
        <w:t>;</w:t>
      </w:r>
    </w:p>
    <w:p w:rsidR="00A2541E" w:rsidRDefault="00A2541E" w:rsidP="00A2541E">
      <w:pPr>
        <w:pStyle w:val="ListParagraph"/>
        <w:numPr>
          <w:ilvl w:val="0"/>
          <w:numId w:val="20"/>
        </w:numPr>
        <w:spacing w:after="0"/>
        <w:ind w:right="86"/>
        <w:rPr>
          <w:rFonts w:eastAsiaTheme="minorHAnsi" w:cstheme="minorBidi"/>
          <w:lang w:val="ro-RO"/>
        </w:rPr>
      </w:pPr>
      <w:r>
        <w:rPr>
          <w:rFonts w:eastAsiaTheme="minorHAnsi" w:cstheme="minorBidi"/>
          <w:lang w:val="ro-RO"/>
        </w:rPr>
        <w:t>m</w:t>
      </w:r>
      <w:r w:rsidRPr="00DE4F80">
        <w:rPr>
          <w:rFonts w:eastAsiaTheme="minorHAnsi" w:cstheme="minorBidi"/>
          <w:lang w:val="ro-RO"/>
        </w:rPr>
        <w:t>inim</w:t>
      </w:r>
      <w:r>
        <w:rPr>
          <w:rFonts w:eastAsiaTheme="minorHAnsi" w:cstheme="minorBidi"/>
          <w:lang w:val="ro-RO"/>
        </w:rPr>
        <w:t>um</w:t>
      </w:r>
      <w:r w:rsidRPr="00DE4F80">
        <w:rPr>
          <w:rFonts w:eastAsiaTheme="minorHAnsi" w:cstheme="minorBidi"/>
          <w:lang w:val="ro-RO"/>
        </w:rPr>
        <w:t xml:space="preserve"> 1 an vechime în muncă;</w:t>
      </w:r>
    </w:p>
    <w:p w:rsidR="00A2541E" w:rsidRDefault="00A2541E" w:rsidP="00A2541E">
      <w:pPr>
        <w:pStyle w:val="ListParagraph"/>
        <w:numPr>
          <w:ilvl w:val="0"/>
          <w:numId w:val="20"/>
        </w:numPr>
        <w:spacing w:after="0"/>
        <w:ind w:right="86"/>
        <w:rPr>
          <w:rFonts w:eastAsiaTheme="minorHAnsi" w:cstheme="minorBidi"/>
          <w:lang w:val="ro-RO"/>
        </w:rPr>
      </w:pPr>
      <w:r>
        <w:rPr>
          <w:rFonts w:eastAsiaTheme="minorHAnsi" w:cstheme="minorBidi"/>
          <w:lang w:val="ro-RO"/>
        </w:rPr>
        <w:t>c</w:t>
      </w:r>
      <w:r w:rsidRPr="00DE4F80">
        <w:rPr>
          <w:rFonts w:eastAsiaTheme="minorHAnsi" w:cstheme="minorBidi"/>
          <w:lang w:val="ro-RO"/>
        </w:rPr>
        <w:t>unoștințe de specialitate privind ocuparea forței de muncă și măsuri active de ocupare;</w:t>
      </w:r>
    </w:p>
    <w:p w:rsidR="00A2541E" w:rsidRDefault="00A2541E" w:rsidP="00A2541E">
      <w:pPr>
        <w:pStyle w:val="ListParagraph"/>
        <w:numPr>
          <w:ilvl w:val="0"/>
          <w:numId w:val="20"/>
        </w:numPr>
        <w:spacing w:after="0"/>
        <w:ind w:right="86"/>
        <w:rPr>
          <w:rFonts w:eastAsiaTheme="minorHAnsi" w:cstheme="minorBidi"/>
          <w:lang w:val="ro-RO"/>
        </w:rPr>
      </w:pPr>
      <w:r>
        <w:rPr>
          <w:rFonts w:eastAsiaTheme="minorHAnsi" w:cstheme="minorBidi"/>
          <w:lang w:val="ro-RO"/>
        </w:rPr>
        <w:t>a</w:t>
      </w:r>
      <w:r w:rsidRPr="00DE4F80">
        <w:rPr>
          <w:rFonts w:eastAsiaTheme="minorHAnsi" w:cstheme="minorBidi"/>
          <w:lang w:val="ro-RO"/>
        </w:rPr>
        <w:t>bilit</w:t>
      </w:r>
      <w:r>
        <w:rPr>
          <w:rFonts w:eastAsiaTheme="minorHAnsi" w:cstheme="minorBidi"/>
          <w:lang w:val="ro-RO"/>
        </w:rPr>
        <w:t>ăț</w:t>
      </w:r>
      <w:r w:rsidRPr="00DE4F80">
        <w:rPr>
          <w:rFonts w:eastAsiaTheme="minorHAnsi" w:cstheme="minorBidi"/>
          <w:lang w:val="ro-RO"/>
        </w:rPr>
        <w:t>i de comunicare și organizatorice;</w:t>
      </w:r>
    </w:p>
    <w:p w:rsidR="00A2541E" w:rsidRPr="00DE4F80" w:rsidRDefault="00A2541E" w:rsidP="00A2541E">
      <w:pPr>
        <w:pStyle w:val="ListParagraph"/>
        <w:numPr>
          <w:ilvl w:val="0"/>
          <w:numId w:val="20"/>
        </w:numPr>
        <w:spacing w:after="0"/>
        <w:ind w:right="86"/>
        <w:rPr>
          <w:rFonts w:eastAsiaTheme="minorHAnsi" w:cstheme="minorBidi"/>
          <w:lang w:val="ro-RO"/>
        </w:rPr>
      </w:pPr>
      <w:r>
        <w:rPr>
          <w:rFonts w:eastAsiaTheme="minorHAnsi" w:cstheme="minorBidi"/>
          <w:lang w:val="ro-RO"/>
        </w:rPr>
        <w:t>a</w:t>
      </w:r>
      <w:r w:rsidRPr="00DE4F80">
        <w:rPr>
          <w:rFonts w:eastAsiaTheme="minorHAnsi" w:cstheme="minorBidi"/>
          <w:lang w:val="ro-RO"/>
        </w:rPr>
        <w:t>bilit</w:t>
      </w:r>
      <w:r>
        <w:rPr>
          <w:rFonts w:eastAsiaTheme="minorHAnsi" w:cstheme="minorBidi"/>
          <w:lang w:val="ro-RO"/>
        </w:rPr>
        <w:t>ăț</w:t>
      </w:r>
      <w:r w:rsidRPr="00DE4F80">
        <w:rPr>
          <w:rFonts w:eastAsiaTheme="minorHAnsi" w:cstheme="minorBidi"/>
          <w:lang w:val="ro-RO"/>
        </w:rPr>
        <w:t>i de operare Microsoft Office.</w:t>
      </w:r>
    </w:p>
    <w:p w:rsidR="00A2541E" w:rsidRDefault="00A2541E" w:rsidP="00A2541E">
      <w:pPr>
        <w:spacing w:after="0"/>
        <w:ind w:left="0" w:right="86"/>
        <w:rPr>
          <w:rFonts w:eastAsiaTheme="minorHAnsi" w:cstheme="minorBidi"/>
          <w:lang w:val="ro-RO"/>
        </w:rPr>
      </w:pPr>
    </w:p>
    <w:p w:rsidR="00A2541E" w:rsidRDefault="00A2541E" w:rsidP="00A2541E">
      <w:pPr>
        <w:spacing w:after="0"/>
        <w:ind w:left="0" w:right="86"/>
        <w:rPr>
          <w:rFonts w:eastAsiaTheme="minorHAnsi" w:cstheme="minorBidi"/>
          <w:b/>
          <w:lang w:val="ro-RO"/>
        </w:rPr>
      </w:pPr>
      <w:r w:rsidRPr="00DF1900">
        <w:rPr>
          <w:rFonts w:eastAsiaTheme="minorHAnsi" w:cstheme="minorBidi"/>
          <w:b/>
          <w:lang w:val="ro-RO"/>
        </w:rPr>
        <w:t xml:space="preserve">Atribuții: </w:t>
      </w:r>
    </w:p>
    <w:p w:rsidR="00A2541E" w:rsidRDefault="00A2541E" w:rsidP="00A2541E">
      <w:pPr>
        <w:pStyle w:val="ListParagraph"/>
        <w:numPr>
          <w:ilvl w:val="0"/>
          <w:numId w:val="41"/>
        </w:numPr>
        <w:spacing w:after="0"/>
        <w:ind w:left="630" w:right="86" w:hanging="270"/>
        <w:rPr>
          <w:rFonts w:eastAsia="Times New Roman"/>
          <w:bCs/>
          <w:lang w:val="ro-RO"/>
        </w:rPr>
      </w:pPr>
      <w:r w:rsidRPr="00B87531">
        <w:rPr>
          <w:rFonts w:eastAsia="Times New Roman"/>
          <w:bCs/>
          <w:lang w:val="ro-RO"/>
        </w:rPr>
        <w:t>verifică</w:t>
      </w:r>
      <w:r>
        <w:rPr>
          <w:rFonts w:eastAsia="Times New Roman"/>
          <w:bCs/>
          <w:lang w:val="ro-RO"/>
        </w:rPr>
        <w:t>,</w:t>
      </w:r>
      <w:r w:rsidRPr="00B87531">
        <w:rPr>
          <w:rFonts w:eastAsia="Times New Roman"/>
          <w:bCs/>
          <w:lang w:val="ro-RO"/>
        </w:rPr>
        <w:t xml:space="preserve"> la încheiere</w:t>
      </w:r>
      <w:r>
        <w:rPr>
          <w:rFonts w:eastAsia="Times New Roman"/>
          <w:bCs/>
          <w:lang w:val="ro-RO"/>
        </w:rPr>
        <w:t>,</w:t>
      </w:r>
      <w:r w:rsidRPr="00B87531">
        <w:rPr>
          <w:rFonts w:eastAsia="Times New Roman"/>
          <w:bCs/>
          <w:lang w:val="ro-RO"/>
        </w:rPr>
        <w:t xml:space="preserve"> documentele pentru acordarea sprijinului </w:t>
      </w:r>
      <w:r>
        <w:rPr>
          <w:rFonts w:eastAsia="Times New Roman"/>
          <w:bCs/>
          <w:lang w:val="ro-RO"/>
        </w:rPr>
        <w:t>financiar pentru subvenție</w:t>
      </w:r>
      <w:r w:rsidRPr="00B87531">
        <w:rPr>
          <w:rFonts w:eastAsia="Times New Roman"/>
          <w:bCs/>
          <w:lang w:val="ro-RO"/>
        </w:rPr>
        <w:t>;</w:t>
      </w:r>
    </w:p>
    <w:p w:rsidR="00A2541E" w:rsidRPr="00B87531" w:rsidRDefault="00A2541E" w:rsidP="00A2541E">
      <w:pPr>
        <w:pStyle w:val="ListParagraph"/>
        <w:numPr>
          <w:ilvl w:val="0"/>
          <w:numId w:val="41"/>
        </w:numPr>
        <w:spacing w:after="0"/>
        <w:ind w:left="630" w:right="86" w:hanging="270"/>
        <w:rPr>
          <w:rFonts w:eastAsia="Times New Roman"/>
          <w:bCs/>
          <w:lang w:val="ro-RO"/>
        </w:rPr>
      </w:pPr>
      <w:r w:rsidRPr="00B87531">
        <w:rPr>
          <w:rFonts w:eastAsia="Times New Roman"/>
          <w:bCs/>
          <w:lang w:val="ro-RO"/>
        </w:rPr>
        <w:t xml:space="preserve">asigură verificarea documentelor depuse pentru acordarea finanțării pentru subvenție și </w:t>
      </w:r>
    </w:p>
    <w:p w:rsidR="00A2541E" w:rsidRPr="00B87531" w:rsidRDefault="00A2541E" w:rsidP="00A2541E">
      <w:pPr>
        <w:widowControl w:val="0"/>
        <w:tabs>
          <w:tab w:val="left" w:pos="630"/>
          <w:tab w:val="left" w:pos="720"/>
        </w:tabs>
        <w:autoSpaceDE w:val="0"/>
        <w:autoSpaceDN w:val="0"/>
        <w:adjustRightInd w:val="0"/>
        <w:spacing w:after="0" w:line="240" w:lineRule="auto"/>
        <w:ind w:left="630" w:hanging="270"/>
        <w:rPr>
          <w:rFonts w:eastAsia="Times New Roman"/>
          <w:bCs/>
          <w:lang w:val="ro-RO"/>
        </w:rPr>
      </w:pPr>
      <w:r w:rsidRPr="00B87531">
        <w:rPr>
          <w:rFonts w:eastAsia="Times New Roman"/>
          <w:bCs/>
          <w:lang w:val="ro-RO"/>
        </w:rPr>
        <w:t xml:space="preserve">    </w:t>
      </w:r>
      <w:r>
        <w:rPr>
          <w:rFonts w:eastAsia="Times New Roman"/>
          <w:bCs/>
          <w:lang w:val="ro-RO"/>
        </w:rPr>
        <w:tab/>
        <w:t>îndeplinirea condiț</w:t>
      </w:r>
      <w:r w:rsidRPr="00B87531">
        <w:rPr>
          <w:rFonts w:eastAsia="Times New Roman"/>
          <w:bCs/>
          <w:lang w:val="ro-RO"/>
        </w:rPr>
        <w:t xml:space="preserve">iilor pentru acordarea sprijinului din bugetul proiectului, asigură plata </w:t>
      </w:r>
    </w:p>
    <w:p w:rsidR="00A2541E" w:rsidRDefault="00A2541E" w:rsidP="00A2541E">
      <w:pPr>
        <w:widowControl w:val="0"/>
        <w:tabs>
          <w:tab w:val="left" w:pos="630"/>
          <w:tab w:val="left" w:pos="720"/>
        </w:tabs>
        <w:autoSpaceDE w:val="0"/>
        <w:autoSpaceDN w:val="0"/>
        <w:adjustRightInd w:val="0"/>
        <w:spacing w:after="0" w:line="240" w:lineRule="auto"/>
        <w:ind w:left="630" w:hanging="270"/>
        <w:rPr>
          <w:rFonts w:eastAsia="Times New Roman"/>
          <w:bCs/>
          <w:lang w:val="ro-RO"/>
        </w:rPr>
      </w:pPr>
      <w:r>
        <w:rPr>
          <w:rFonts w:eastAsia="Times New Roman"/>
          <w:bCs/>
          <w:lang w:val="ro-RO"/>
        </w:rPr>
        <w:t xml:space="preserve">    </w:t>
      </w:r>
      <w:r w:rsidRPr="00B87531">
        <w:rPr>
          <w:rFonts w:eastAsia="Times New Roman"/>
          <w:bCs/>
          <w:lang w:val="ro-RO"/>
        </w:rPr>
        <w:t xml:space="preserve">acestora; </w:t>
      </w:r>
    </w:p>
    <w:p w:rsidR="00A2541E" w:rsidRDefault="00A2541E" w:rsidP="00A2541E">
      <w:pPr>
        <w:pStyle w:val="ListParagraph"/>
        <w:widowControl w:val="0"/>
        <w:numPr>
          <w:ilvl w:val="0"/>
          <w:numId w:val="42"/>
        </w:numPr>
        <w:tabs>
          <w:tab w:val="left" w:pos="630"/>
          <w:tab w:val="left" w:pos="720"/>
        </w:tabs>
        <w:autoSpaceDE w:val="0"/>
        <w:autoSpaceDN w:val="0"/>
        <w:adjustRightInd w:val="0"/>
        <w:spacing w:after="0" w:line="240" w:lineRule="auto"/>
        <w:rPr>
          <w:rFonts w:eastAsia="Times New Roman"/>
          <w:bCs/>
          <w:lang w:val="ro-RO"/>
        </w:rPr>
      </w:pPr>
      <w:r w:rsidRPr="00B87531">
        <w:rPr>
          <w:rFonts w:eastAsia="Times New Roman"/>
          <w:bCs/>
          <w:lang w:val="ro-RO"/>
        </w:rPr>
        <w:t>a</w:t>
      </w:r>
      <w:r>
        <w:rPr>
          <w:rFonts w:eastAsia="Times New Roman"/>
          <w:bCs/>
          <w:lang w:val="ro-RO"/>
        </w:rPr>
        <w:t>sigură monitorizarea î</w:t>
      </w:r>
      <w:r w:rsidRPr="00B87531">
        <w:rPr>
          <w:rFonts w:eastAsia="Times New Roman"/>
          <w:bCs/>
          <w:lang w:val="ro-RO"/>
        </w:rPr>
        <w:t>ndeplinirii obliga</w:t>
      </w:r>
      <w:r>
        <w:rPr>
          <w:rFonts w:eastAsia="Times New Roman"/>
          <w:bCs/>
          <w:lang w:val="ro-RO"/>
        </w:rPr>
        <w:t>ț</w:t>
      </w:r>
      <w:r w:rsidRPr="00B87531">
        <w:rPr>
          <w:rFonts w:eastAsia="Times New Roman"/>
          <w:bCs/>
          <w:lang w:val="ro-RO"/>
        </w:rPr>
        <w:t xml:space="preserve">iilor </w:t>
      </w:r>
      <w:r>
        <w:rPr>
          <w:rFonts w:eastAsia="Times New Roman"/>
          <w:bCs/>
          <w:lang w:val="ro-RO"/>
        </w:rPr>
        <w:t>asumate prin</w:t>
      </w:r>
      <w:r w:rsidRPr="00B87531">
        <w:rPr>
          <w:rFonts w:eastAsia="Times New Roman"/>
          <w:bCs/>
          <w:lang w:val="ro-RO"/>
        </w:rPr>
        <w:t xml:space="preserve"> acordarea subvențiilor;</w:t>
      </w:r>
    </w:p>
    <w:p w:rsidR="00A2541E" w:rsidRDefault="00A2541E" w:rsidP="00A2541E">
      <w:pPr>
        <w:pStyle w:val="ListParagraph"/>
        <w:widowControl w:val="0"/>
        <w:numPr>
          <w:ilvl w:val="0"/>
          <w:numId w:val="42"/>
        </w:numPr>
        <w:tabs>
          <w:tab w:val="left" w:pos="630"/>
          <w:tab w:val="left" w:pos="720"/>
        </w:tabs>
        <w:autoSpaceDE w:val="0"/>
        <w:autoSpaceDN w:val="0"/>
        <w:adjustRightInd w:val="0"/>
        <w:spacing w:after="0" w:line="240" w:lineRule="auto"/>
        <w:rPr>
          <w:rFonts w:eastAsia="Times New Roman"/>
          <w:bCs/>
          <w:lang w:val="ro-RO"/>
        </w:rPr>
      </w:pPr>
      <w:r>
        <w:rPr>
          <w:rFonts w:eastAsia="Times New Roman"/>
          <w:bCs/>
          <w:lang w:val="ro-RO"/>
        </w:rPr>
        <w:t>c</w:t>
      </w:r>
      <w:r w:rsidRPr="00B87531">
        <w:rPr>
          <w:rFonts w:eastAsia="Times New Roman"/>
          <w:bCs/>
          <w:lang w:val="ro-RO"/>
        </w:rPr>
        <w:t>entralizează date și documente suport privind acorda</w:t>
      </w:r>
      <w:r>
        <w:rPr>
          <w:rFonts w:eastAsia="Times New Roman"/>
          <w:bCs/>
          <w:lang w:val="ro-RO"/>
        </w:rPr>
        <w:t>rea finanțării pentru subvenții;</w:t>
      </w:r>
    </w:p>
    <w:p w:rsidR="00A2541E" w:rsidRDefault="00A2541E" w:rsidP="00A2541E">
      <w:pPr>
        <w:pStyle w:val="ListParagraph"/>
        <w:widowControl w:val="0"/>
        <w:numPr>
          <w:ilvl w:val="0"/>
          <w:numId w:val="42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ind w:left="630" w:hanging="270"/>
        <w:rPr>
          <w:rFonts w:eastAsia="Times New Roman"/>
          <w:bCs/>
          <w:lang w:val="ro-RO"/>
        </w:rPr>
      </w:pPr>
      <w:r w:rsidRPr="00B87531">
        <w:rPr>
          <w:rFonts w:eastAsia="Times New Roman"/>
          <w:bCs/>
          <w:lang w:val="ro-RO"/>
        </w:rPr>
        <w:t>elaborează rapoarte, transmite la nivel central docum</w:t>
      </w:r>
      <w:r>
        <w:rPr>
          <w:rFonts w:eastAsia="Times New Roman"/>
          <w:bCs/>
          <w:lang w:val="ro-RO"/>
        </w:rPr>
        <w:t xml:space="preserve">entele/informațiile necesare </w:t>
      </w:r>
      <w:r w:rsidRPr="00B87531">
        <w:rPr>
          <w:rFonts w:eastAsia="Times New Roman"/>
          <w:bCs/>
          <w:lang w:val="ro-RO"/>
        </w:rPr>
        <w:t>monitorizării stadiului de implemen</w:t>
      </w:r>
      <w:r>
        <w:rPr>
          <w:rFonts w:eastAsia="Times New Roman"/>
          <w:bCs/>
          <w:lang w:val="ro-RO"/>
        </w:rPr>
        <w:t>tare al proiectului și rapoarte;</w:t>
      </w:r>
    </w:p>
    <w:p w:rsidR="00A2541E" w:rsidRDefault="00A2541E" w:rsidP="00A2541E">
      <w:pPr>
        <w:pStyle w:val="ListParagraph"/>
        <w:widowControl w:val="0"/>
        <w:numPr>
          <w:ilvl w:val="0"/>
          <w:numId w:val="42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ind w:left="630" w:hanging="270"/>
        <w:rPr>
          <w:rFonts w:eastAsia="Times New Roman"/>
          <w:bCs/>
          <w:lang w:val="ro-RO"/>
        </w:rPr>
      </w:pPr>
      <w:r>
        <w:rPr>
          <w:rFonts w:eastAsia="Times New Roman"/>
          <w:bCs/>
          <w:lang w:val="ro-RO"/>
        </w:rPr>
        <w:t>a</w:t>
      </w:r>
      <w:r w:rsidRPr="00B87531">
        <w:rPr>
          <w:rFonts w:eastAsia="Times New Roman"/>
          <w:bCs/>
          <w:lang w:val="ro-RO"/>
        </w:rPr>
        <w:t>sigură</w:t>
      </w:r>
      <w:r>
        <w:rPr>
          <w:rFonts w:eastAsia="Times New Roman"/>
          <w:bCs/>
          <w:lang w:val="ro-RO"/>
        </w:rPr>
        <w:t xml:space="preserve"> implementarea activităților 1 ș</w:t>
      </w:r>
      <w:r w:rsidRPr="00B87531">
        <w:rPr>
          <w:rFonts w:eastAsia="Times New Roman"/>
          <w:bCs/>
          <w:lang w:val="ro-RO"/>
        </w:rPr>
        <w:t>i 2 din cadrul proiectului;</w:t>
      </w:r>
    </w:p>
    <w:p w:rsidR="00A2541E" w:rsidRDefault="00A2541E" w:rsidP="00A2541E">
      <w:pPr>
        <w:pStyle w:val="ListParagraph"/>
        <w:widowControl w:val="0"/>
        <w:numPr>
          <w:ilvl w:val="0"/>
          <w:numId w:val="42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ind w:left="630" w:hanging="270"/>
        <w:rPr>
          <w:rFonts w:eastAsia="Times New Roman"/>
          <w:bCs/>
          <w:lang w:val="ro-RO"/>
        </w:rPr>
      </w:pPr>
      <w:r w:rsidRPr="00B87531">
        <w:rPr>
          <w:rFonts w:eastAsia="Times New Roman"/>
          <w:bCs/>
          <w:lang w:val="ro-RO"/>
        </w:rPr>
        <w:t>asigură transmiterea documentelor aferente cererilor de rambursare întocmite la nivel central;</w:t>
      </w:r>
    </w:p>
    <w:p w:rsidR="00A2541E" w:rsidRDefault="00A2541E" w:rsidP="00A2541E">
      <w:pPr>
        <w:pStyle w:val="ListParagraph"/>
        <w:widowControl w:val="0"/>
        <w:numPr>
          <w:ilvl w:val="0"/>
          <w:numId w:val="42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ind w:left="630" w:hanging="270"/>
        <w:rPr>
          <w:rFonts w:eastAsia="Times New Roman"/>
          <w:bCs/>
          <w:lang w:val="ro-RO"/>
        </w:rPr>
      </w:pPr>
      <w:r>
        <w:rPr>
          <w:rFonts w:eastAsia="Times New Roman"/>
          <w:bCs/>
          <w:lang w:val="ro-RO"/>
        </w:rPr>
        <w:t>m</w:t>
      </w:r>
      <w:r w:rsidRPr="00B87531">
        <w:rPr>
          <w:rFonts w:eastAsia="Times New Roman"/>
          <w:bCs/>
          <w:lang w:val="ro-RO"/>
        </w:rPr>
        <w:t>onitorizează încadrarea persoanelor după ce aceștia au beneficiat de măsurile acordate</w:t>
      </w:r>
      <w:r w:rsidR="00D1735C">
        <w:rPr>
          <w:rFonts w:eastAsia="Times New Roman"/>
          <w:bCs/>
          <w:lang w:val="ro-RO"/>
        </w:rPr>
        <w:t xml:space="preserve"> conform legislației în vigoare;</w:t>
      </w:r>
    </w:p>
    <w:p w:rsidR="00D1735C" w:rsidRPr="00B87531" w:rsidRDefault="00D1735C" w:rsidP="00A2541E">
      <w:pPr>
        <w:pStyle w:val="ListParagraph"/>
        <w:widowControl w:val="0"/>
        <w:numPr>
          <w:ilvl w:val="0"/>
          <w:numId w:val="42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ind w:left="630" w:hanging="270"/>
        <w:rPr>
          <w:rFonts w:eastAsia="Times New Roman"/>
          <w:bCs/>
          <w:lang w:val="ro-RO"/>
        </w:rPr>
      </w:pPr>
      <w:r>
        <w:rPr>
          <w:rFonts w:eastAsia="Times New Roman"/>
          <w:bCs/>
          <w:lang w:val="ro-RO"/>
        </w:rPr>
        <w:t>transmite lunar echipei de management tabelele centralizatoare întocmite pentru art. 85 din legea nr. 76/2002.</w:t>
      </w:r>
    </w:p>
    <w:p w:rsidR="00A2541E" w:rsidRDefault="00A2541E" w:rsidP="00A2541E">
      <w:pPr>
        <w:spacing w:after="0"/>
        <w:ind w:left="0" w:right="86"/>
        <w:rPr>
          <w:rFonts w:eastAsiaTheme="minorHAnsi" w:cstheme="minorBidi"/>
          <w:b/>
          <w:i/>
          <w:lang w:val="ro-RO"/>
        </w:rPr>
      </w:pPr>
    </w:p>
    <w:p w:rsidR="00A2541E" w:rsidRPr="00C53C38" w:rsidRDefault="00A2541E" w:rsidP="00A2541E">
      <w:pPr>
        <w:widowControl w:val="0"/>
        <w:tabs>
          <w:tab w:val="left" w:pos="360"/>
          <w:tab w:val="left" w:pos="6525"/>
        </w:tabs>
        <w:autoSpaceDE w:val="0"/>
        <w:autoSpaceDN w:val="0"/>
        <w:adjustRightInd w:val="0"/>
        <w:spacing w:after="0" w:line="240" w:lineRule="auto"/>
        <w:ind w:left="0"/>
        <w:rPr>
          <w:rFonts w:cs="Trebuchet MS"/>
          <w:b/>
          <w:i/>
        </w:rPr>
      </w:pPr>
      <w:r w:rsidRPr="00C53C38">
        <w:rPr>
          <w:rFonts w:eastAsia="Times New Roman"/>
          <w:b/>
          <w:bCs/>
          <w:i/>
          <w:lang w:val="ro-RO"/>
        </w:rPr>
        <w:t>Responsabil</w:t>
      </w:r>
      <w:r>
        <w:rPr>
          <w:rFonts w:eastAsia="Times New Roman"/>
          <w:b/>
          <w:bCs/>
          <w:i/>
          <w:lang w:val="ro-RO"/>
        </w:rPr>
        <w:t xml:space="preserve"> financiar </w:t>
      </w:r>
      <w:r w:rsidRPr="00C53C38">
        <w:rPr>
          <w:rFonts w:eastAsia="Times New Roman"/>
          <w:b/>
          <w:bCs/>
          <w:i/>
          <w:lang w:val="ro-RO"/>
        </w:rPr>
        <w:t xml:space="preserve">intern </w:t>
      </w:r>
    </w:p>
    <w:p w:rsidR="00A2541E" w:rsidRDefault="00A2541E" w:rsidP="00A2541E">
      <w:pPr>
        <w:widowControl w:val="0"/>
        <w:tabs>
          <w:tab w:val="left" w:pos="360"/>
          <w:tab w:val="left" w:pos="6525"/>
        </w:tabs>
        <w:autoSpaceDE w:val="0"/>
        <w:autoSpaceDN w:val="0"/>
        <w:adjustRightInd w:val="0"/>
        <w:spacing w:after="0" w:line="240" w:lineRule="auto"/>
        <w:ind w:left="0"/>
        <w:rPr>
          <w:rFonts w:cs="Trebuchet MS"/>
          <w:b/>
          <w:lang w:val="ro-RO"/>
        </w:rPr>
      </w:pPr>
      <w:r w:rsidRPr="00C53C38">
        <w:rPr>
          <w:rFonts w:cs="Trebuchet MS"/>
          <w:b/>
          <w:lang w:val="ro-RO"/>
        </w:rPr>
        <w:t>Cerințe minime post:</w:t>
      </w:r>
    </w:p>
    <w:p w:rsidR="00A2541E" w:rsidRDefault="00A2541E" w:rsidP="00A2541E">
      <w:pPr>
        <w:spacing w:after="0"/>
        <w:ind w:left="0" w:right="86"/>
        <w:rPr>
          <w:rFonts w:eastAsiaTheme="minorHAnsi" w:cstheme="minorBidi"/>
          <w:lang w:val="ro-RO"/>
        </w:rPr>
      </w:pPr>
      <w:r w:rsidRPr="00D3242D">
        <w:rPr>
          <w:rFonts w:eastAsiaTheme="minorHAnsi" w:cstheme="minorBidi"/>
          <w:b/>
          <w:lang w:val="ro-RO"/>
        </w:rPr>
        <w:t>Generale:</w:t>
      </w:r>
      <w:r>
        <w:rPr>
          <w:rFonts w:eastAsiaTheme="minorHAnsi" w:cstheme="minorBidi"/>
          <w:lang w:val="ro-RO"/>
        </w:rPr>
        <w:t xml:space="preserve"> candidatul să fie angajat al Agenției Județene pentru Ocuparea Forței de Muncă </w:t>
      </w:r>
      <w:r w:rsidR="005D2CAF">
        <w:rPr>
          <w:rFonts w:eastAsiaTheme="minorHAnsi" w:cstheme="minorBidi"/>
          <w:lang w:val="ro-RO"/>
        </w:rPr>
        <w:t>Buzau.</w:t>
      </w:r>
    </w:p>
    <w:p w:rsidR="00A2541E" w:rsidRPr="00F4403C" w:rsidRDefault="00A2541E" w:rsidP="00A2541E">
      <w:pPr>
        <w:spacing w:after="0"/>
        <w:ind w:left="0" w:right="86"/>
        <w:rPr>
          <w:rFonts w:eastAsiaTheme="minorHAnsi" w:cstheme="minorBidi"/>
          <w:b/>
          <w:lang w:val="ro-RO"/>
        </w:rPr>
      </w:pPr>
      <w:r>
        <w:rPr>
          <w:rFonts w:eastAsiaTheme="minorHAnsi" w:cstheme="minorBidi"/>
          <w:b/>
          <w:lang w:val="ro-RO"/>
        </w:rPr>
        <w:t xml:space="preserve">Specifice: </w:t>
      </w:r>
    </w:p>
    <w:p w:rsidR="00A2541E" w:rsidRDefault="00A2541E" w:rsidP="00A2541E">
      <w:pPr>
        <w:pStyle w:val="ListParagraph"/>
        <w:widowControl w:val="0"/>
        <w:numPr>
          <w:ilvl w:val="0"/>
          <w:numId w:val="43"/>
        </w:numPr>
        <w:tabs>
          <w:tab w:val="left" w:pos="360"/>
          <w:tab w:val="left" w:pos="6525"/>
        </w:tabs>
        <w:autoSpaceDE w:val="0"/>
        <w:autoSpaceDN w:val="0"/>
        <w:adjustRightInd w:val="0"/>
        <w:spacing w:after="0" w:line="240" w:lineRule="auto"/>
        <w:rPr>
          <w:rFonts w:cs="Trebuchet MS"/>
          <w:lang w:val="ro-RO"/>
        </w:rPr>
      </w:pPr>
      <w:r>
        <w:rPr>
          <w:rFonts w:cs="Trebuchet MS"/>
          <w:lang w:val="ro-RO"/>
        </w:rPr>
        <w:t>s</w:t>
      </w:r>
      <w:r w:rsidRPr="00A40D28">
        <w:rPr>
          <w:rFonts w:cs="Trebuchet MS"/>
          <w:lang w:val="ro-RO"/>
        </w:rPr>
        <w:t>tudii superioare universitare absolvite cu diplomă de licență</w:t>
      </w:r>
      <w:r w:rsidR="0072161A">
        <w:rPr>
          <w:rFonts w:cs="Trebuchet MS"/>
          <w:lang w:val="ro-RO"/>
        </w:rPr>
        <w:t>/de absolvire</w:t>
      </w:r>
      <w:r w:rsidRPr="00A40D28">
        <w:rPr>
          <w:rFonts w:cs="Trebuchet MS"/>
          <w:lang w:val="ro-RO"/>
        </w:rPr>
        <w:t xml:space="preserve"> în domeniul stiințelor economice </w:t>
      </w:r>
      <w:r w:rsidR="0072161A">
        <w:rPr>
          <w:rFonts w:cs="Trebuchet MS"/>
          <w:lang w:val="ro-RO"/>
        </w:rPr>
        <w:t xml:space="preserve">(3 ani) </w:t>
      </w:r>
      <w:r w:rsidRPr="00A40D28">
        <w:rPr>
          <w:rFonts w:cs="Trebuchet MS"/>
          <w:lang w:val="ro-RO"/>
        </w:rPr>
        <w:t>sau certificat/diploma/titlu în domeniul finanțe/contabilitate;</w:t>
      </w:r>
    </w:p>
    <w:p w:rsidR="00A2541E" w:rsidRDefault="00A2541E" w:rsidP="00A2541E">
      <w:pPr>
        <w:pStyle w:val="ListParagraph"/>
        <w:widowControl w:val="0"/>
        <w:numPr>
          <w:ilvl w:val="0"/>
          <w:numId w:val="43"/>
        </w:numPr>
        <w:tabs>
          <w:tab w:val="left" w:pos="360"/>
          <w:tab w:val="left" w:pos="6525"/>
        </w:tabs>
        <w:autoSpaceDE w:val="0"/>
        <w:autoSpaceDN w:val="0"/>
        <w:adjustRightInd w:val="0"/>
        <w:spacing w:after="0" w:line="240" w:lineRule="auto"/>
        <w:rPr>
          <w:rFonts w:cs="Trebuchet MS"/>
          <w:lang w:val="ro-RO"/>
        </w:rPr>
      </w:pPr>
      <w:r>
        <w:rPr>
          <w:rFonts w:cs="Trebuchet MS"/>
          <w:lang w:val="ro-RO"/>
        </w:rPr>
        <w:t>m</w:t>
      </w:r>
      <w:r w:rsidRPr="00A40D28">
        <w:rPr>
          <w:rFonts w:cs="Trebuchet MS"/>
          <w:lang w:val="ro-RO"/>
        </w:rPr>
        <w:t>inim</w:t>
      </w:r>
      <w:r>
        <w:rPr>
          <w:rFonts w:cs="Trebuchet MS"/>
          <w:lang w:val="ro-RO"/>
        </w:rPr>
        <w:t>um</w:t>
      </w:r>
      <w:r w:rsidRPr="00A40D28">
        <w:rPr>
          <w:rFonts w:cs="Trebuchet MS"/>
          <w:lang w:val="ro-RO"/>
        </w:rPr>
        <w:t xml:space="preserve"> 1 an vechime în muncă;</w:t>
      </w:r>
    </w:p>
    <w:p w:rsidR="00A2541E" w:rsidRDefault="00A2541E" w:rsidP="00A2541E">
      <w:pPr>
        <w:pStyle w:val="ListParagraph"/>
        <w:widowControl w:val="0"/>
        <w:numPr>
          <w:ilvl w:val="0"/>
          <w:numId w:val="43"/>
        </w:numPr>
        <w:tabs>
          <w:tab w:val="left" w:pos="360"/>
          <w:tab w:val="left" w:pos="6525"/>
        </w:tabs>
        <w:autoSpaceDE w:val="0"/>
        <w:autoSpaceDN w:val="0"/>
        <w:adjustRightInd w:val="0"/>
        <w:spacing w:after="0" w:line="240" w:lineRule="auto"/>
        <w:rPr>
          <w:rFonts w:cs="Trebuchet MS"/>
          <w:lang w:val="ro-RO"/>
        </w:rPr>
      </w:pPr>
      <w:r>
        <w:rPr>
          <w:rFonts w:cs="Trebuchet MS"/>
          <w:lang w:val="ro-RO"/>
        </w:rPr>
        <w:t>m</w:t>
      </w:r>
      <w:r w:rsidRPr="00A40D28">
        <w:rPr>
          <w:rFonts w:cs="Trebuchet MS"/>
          <w:lang w:val="ro-RO"/>
        </w:rPr>
        <w:t>inim</w:t>
      </w:r>
      <w:r>
        <w:rPr>
          <w:rFonts w:cs="Trebuchet MS"/>
          <w:lang w:val="ro-RO"/>
        </w:rPr>
        <w:t>um</w:t>
      </w:r>
      <w:r w:rsidRPr="00A40D28">
        <w:rPr>
          <w:rFonts w:cs="Trebuchet MS"/>
          <w:lang w:val="ro-RO"/>
        </w:rPr>
        <w:t xml:space="preserve"> 1 an vechime în domeniul economic/finan</w:t>
      </w:r>
      <w:r>
        <w:rPr>
          <w:rFonts w:cs="Trebuchet MS"/>
          <w:lang w:val="ro-RO"/>
        </w:rPr>
        <w:t>ț</w:t>
      </w:r>
      <w:r w:rsidRPr="00A40D28">
        <w:rPr>
          <w:rFonts w:cs="Trebuchet MS"/>
          <w:lang w:val="ro-RO"/>
        </w:rPr>
        <w:t>e/contabilitate (sau func</w:t>
      </w:r>
      <w:r>
        <w:rPr>
          <w:rFonts w:cs="Trebuchet MS"/>
          <w:lang w:val="ro-RO"/>
        </w:rPr>
        <w:t>ții similare ocupate î</w:t>
      </w:r>
      <w:r w:rsidRPr="00A40D28">
        <w:rPr>
          <w:rFonts w:cs="Trebuchet MS"/>
          <w:lang w:val="ro-RO"/>
        </w:rPr>
        <w:t>n proiecte finan</w:t>
      </w:r>
      <w:r>
        <w:rPr>
          <w:rFonts w:cs="Trebuchet MS"/>
          <w:lang w:val="ro-RO"/>
        </w:rPr>
        <w:t>ț</w:t>
      </w:r>
      <w:r w:rsidRPr="00A40D28">
        <w:rPr>
          <w:rFonts w:cs="Trebuchet MS"/>
          <w:lang w:val="ro-RO"/>
        </w:rPr>
        <w:t>ate din fonduri europene nerambursabile)</w:t>
      </w:r>
      <w:r>
        <w:rPr>
          <w:rFonts w:cs="Trebuchet MS"/>
          <w:lang w:val="ro-RO"/>
        </w:rPr>
        <w:t>;</w:t>
      </w:r>
    </w:p>
    <w:p w:rsidR="00A2541E" w:rsidRDefault="00A2541E" w:rsidP="00A2541E">
      <w:pPr>
        <w:pStyle w:val="ListParagraph"/>
        <w:widowControl w:val="0"/>
        <w:numPr>
          <w:ilvl w:val="0"/>
          <w:numId w:val="43"/>
        </w:numPr>
        <w:tabs>
          <w:tab w:val="left" w:pos="360"/>
          <w:tab w:val="left" w:pos="6525"/>
        </w:tabs>
        <w:autoSpaceDE w:val="0"/>
        <w:autoSpaceDN w:val="0"/>
        <w:adjustRightInd w:val="0"/>
        <w:spacing w:after="0" w:line="240" w:lineRule="auto"/>
        <w:rPr>
          <w:rFonts w:cs="Trebuchet MS"/>
          <w:lang w:val="ro-RO"/>
        </w:rPr>
      </w:pPr>
      <w:r>
        <w:rPr>
          <w:rFonts w:cs="Trebuchet MS"/>
          <w:lang w:val="ro-RO"/>
        </w:rPr>
        <w:t>c</w:t>
      </w:r>
      <w:r w:rsidRPr="00A40D28">
        <w:rPr>
          <w:rFonts w:cs="Trebuchet MS"/>
          <w:lang w:val="ro-RO"/>
        </w:rPr>
        <w:t>unoștințe de specialitate privind domeniul financiar-contabil</w:t>
      </w:r>
      <w:r>
        <w:rPr>
          <w:rFonts w:cs="Trebuchet MS"/>
          <w:lang w:val="ro-RO"/>
        </w:rPr>
        <w:t>;</w:t>
      </w:r>
    </w:p>
    <w:p w:rsidR="00A2541E" w:rsidRDefault="00A2541E" w:rsidP="00A2541E">
      <w:pPr>
        <w:pStyle w:val="ListParagraph"/>
        <w:widowControl w:val="0"/>
        <w:numPr>
          <w:ilvl w:val="0"/>
          <w:numId w:val="43"/>
        </w:numPr>
        <w:tabs>
          <w:tab w:val="left" w:pos="360"/>
          <w:tab w:val="left" w:pos="6525"/>
        </w:tabs>
        <w:autoSpaceDE w:val="0"/>
        <w:autoSpaceDN w:val="0"/>
        <w:adjustRightInd w:val="0"/>
        <w:spacing w:after="0" w:line="240" w:lineRule="auto"/>
        <w:rPr>
          <w:rFonts w:cs="Trebuchet MS"/>
          <w:lang w:val="ro-RO"/>
        </w:rPr>
      </w:pPr>
      <w:r>
        <w:rPr>
          <w:rFonts w:cs="Trebuchet MS"/>
          <w:lang w:val="ro-RO"/>
        </w:rPr>
        <w:t>c</w:t>
      </w:r>
      <w:r w:rsidRPr="00A40D28">
        <w:rPr>
          <w:rFonts w:cs="Trebuchet MS"/>
          <w:lang w:val="ro-RO"/>
        </w:rPr>
        <w:t>unoa</w:t>
      </w:r>
      <w:r>
        <w:rPr>
          <w:rFonts w:cs="Trebuchet MS"/>
          <w:lang w:val="ro-RO"/>
        </w:rPr>
        <w:t>șterea legislației financiare;</w:t>
      </w:r>
    </w:p>
    <w:p w:rsidR="00A2541E" w:rsidRDefault="00A2541E" w:rsidP="00A2541E">
      <w:pPr>
        <w:pStyle w:val="ListParagraph"/>
        <w:widowControl w:val="0"/>
        <w:numPr>
          <w:ilvl w:val="0"/>
          <w:numId w:val="43"/>
        </w:numPr>
        <w:tabs>
          <w:tab w:val="left" w:pos="360"/>
          <w:tab w:val="left" w:pos="6525"/>
        </w:tabs>
        <w:autoSpaceDE w:val="0"/>
        <w:autoSpaceDN w:val="0"/>
        <w:adjustRightInd w:val="0"/>
        <w:spacing w:after="0" w:line="240" w:lineRule="auto"/>
        <w:rPr>
          <w:rFonts w:cs="Trebuchet MS"/>
          <w:lang w:val="ro-RO"/>
        </w:rPr>
      </w:pPr>
      <w:r>
        <w:rPr>
          <w:rFonts w:cs="Trebuchet MS"/>
          <w:lang w:val="ro-RO"/>
        </w:rPr>
        <w:t>c</w:t>
      </w:r>
      <w:r w:rsidRPr="00A40D28">
        <w:rPr>
          <w:rFonts w:cs="Trebuchet MS"/>
          <w:lang w:val="ro-RO"/>
        </w:rPr>
        <w:t>unoașterea legislației aplicabile în domeniul fondurilor europene</w:t>
      </w:r>
      <w:r>
        <w:rPr>
          <w:rFonts w:cs="Trebuchet MS"/>
          <w:lang w:val="ro-RO"/>
        </w:rPr>
        <w:t>;</w:t>
      </w:r>
    </w:p>
    <w:p w:rsidR="00A2541E" w:rsidRDefault="00A2541E" w:rsidP="00A2541E">
      <w:pPr>
        <w:pStyle w:val="ListParagraph"/>
        <w:widowControl w:val="0"/>
        <w:numPr>
          <w:ilvl w:val="0"/>
          <w:numId w:val="43"/>
        </w:numPr>
        <w:tabs>
          <w:tab w:val="left" w:pos="360"/>
          <w:tab w:val="left" w:pos="6525"/>
        </w:tabs>
        <w:autoSpaceDE w:val="0"/>
        <w:autoSpaceDN w:val="0"/>
        <w:adjustRightInd w:val="0"/>
        <w:spacing w:after="0" w:line="240" w:lineRule="auto"/>
        <w:rPr>
          <w:rFonts w:cs="Trebuchet MS"/>
          <w:lang w:val="ro-RO"/>
        </w:rPr>
      </w:pPr>
      <w:r>
        <w:rPr>
          <w:rFonts w:cs="Trebuchet MS"/>
          <w:lang w:val="ro-RO"/>
        </w:rPr>
        <w:t>a</w:t>
      </w:r>
      <w:r w:rsidRPr="00A40D28">
        <w:rPr>
          <w:rFonts w:cs="Trebuchet MS"/>
          <w:lang w:val="ro-RO"/>
        </w:rPr>
        <w:t>bilit</w:t>
      </w:r>
      <w:r>
        <w:rPr>
          <w:rFonts w:cs="Trebuchet MS"/>
          <w:lang w:val="ro-RO"/>
        </w:rPr>
        <w:t>ăți de comunicare;</w:t>
      </w:r>
    </w:p>
    <w:p w:rsidR="00A2541E" w:rsidRPr="00A40D28" w:rsidRDefault="00A2541E" w:rsidP="00A2541E">
      <w:pPr>
        <w:pStyle w:val="ListParagraph"/>
        <w:widowControl w:val="0"/>
        <w:numPr>
          <w:ilvl w:val="0"/>
          <w:numId w:val="43"/>
        </w:numPr>
        <w:tabs>
          <w:tab w:val="left" w:pos="360"/>
          <w:tab w:val="left" w:pos="6525"/>
        </w:tabs>
        <w:autoSpaceDE w:val="0"/>
        <w:autoSpaceDN w:val="0"/>
        <w:adjustRightInd w:val="0"/>
        <w:spacing w:after="0" w:line="240" w:lineRule="auto"/>
        <w:rPr>
          <w:rFonts w:cs="Trebuchet MS"/>
          <w:lang w:val="ro-RO"/>
        </w:rPr>
      </w:pPr>
      <w:r>
        <w:rPr>
          <w:rFonts w:cs="Trebuchet MS"/>
          <w:lang w:val="ro-RO"/>
        </w:rPr>
        <w:t>a</w:t>
      </w:r>
      <w:r w:rsidRPr="00A40D28">
        <w:rPr>
          <w:rFonts w:cs="Trebuchet MS"/>
          <w:lang w:val="ro-RO"/>
        </w:rPr>
        <w:t>bilit</w:t>
      </w:r>
      <w:r>
        <w:rPr>
          <w:rFonts w:cs="Trebuchet MS"/>
          <w:lang w:val="ro-RO"/>
        </w:rPr>
        <w:t>ăț</w:t>
      </w:r>
      <w:r w:rsidRPr="00A40D28">
        <w:rPr>
          <w:rFonts w:cs="Trebuchet MS"/>
          <w:lang w:val="ro-RO"/>
        </w:rPr>
        <w:t>i de operare Microsoft Office.</w:t>
      </w:r>
    </w:p>
    <w:p w:rsidR="00A2541E" w:rsidRDefault="00A2541E" w:rsidP="00A2541E">
      <w:pPr>
        <w:pStyle w:val="ListParagraph"/>
        <w:widowControl w:val="0"/>
        <w:tabs>
          <w:tab w:val="left" w:pos="360"/>
          <w:tab w:val="left" w:pos="6525"/>
        </w:tabs>
        <w:autoSpaceDE w:val="0"/>
        <w:autoSpaceDN w:val="0"/>
        <w:adjustRightInd w:val="0"/>
        <w:spacing w:after="0" w:line="240" w:lineRule="auto"/>
        <w:rPr>
          <w:rFonts w:cs="Trebuchet MS"/>
          <w:lang w:val="ro-RO"/>
        </w:rPr>
      </w:pPr>
    </w:p>
    <w:p w:rsidR="00A2541E" w:rsidRPr="00C53C38" w:rsidRDefault="00A2541E" w:rsidP="00A2541E">
      <w:pPr>
        <w:widowControl w:val="0"/>
        <w:tabs>
          <w:tab w:val="left" w:pos="360"/>
          <w:tab w:val="left" w:pos="6525"/>
        </w:tabs>
        <w:autoSpaceDE w:val="0"/>
        <w:autoSpaceDN w:val="0"/>
        <w:adjustRightInd w:val="0"/>
        <w:spacing w:after="0" w:line="240" w:lineRule="auto"/>
        <w:ind w:left="0"/>
        <w:rPr>
          <w:rFonts w:cs="Trebuchet MS"/>
          <w:b/>
          <w:bCs/>
          <w:lang w:val="ro-RO"/>
        </w:rPr>
      </w:pPr>
      <w:r>
        <w:rPr>
          <w:rFonts w:cs="Trebuchet MS"/>
          <w:b/>
          <w:bCs/>
          <w:lang w:val="ro-RO"/>
        </w:rPr>
        <w:t>Atribuț</w:t>
      </w:r>
      <w:r w:rsidRPr="00C53C38">
        <w:rPr>
          <w:rFonts w:cs="Trebuchet MS"/>
          <w:b/>
          <w:bCs/>
          <w:lang w:val="ro-RO"/>
        </w:rPr>
        <w:t>ii:</w:t>
      </w:r>
    </w:p>
    <w:p w:rsidR="00A2541E" w:rsidRDefault="00A2541E" w:rsidP="00A2541E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left"/>
        <w:rPr>
          <w:rFonts w:cs="Trebuchet MS"/>
          <w:bCs/>
          <w:lang w:val="ro-RO"/>
        </w:rPr>
      </w:pPr>
      <w:r>
        <w:rPr>
          <w:rFonts w:cs="Trebuchet MS"/>
          <w:bCs/>
          <w:lang w:val="ro-RO"/>
        </w:rPr>
        <w:t>p</w:t>
      </w:r>
      <w:r w:rsidRPr="00821318">
        <w:rPr>
          <w:rFonts w:cs="Trebuchet MS"/>
          <w:bCs/>
          <w:lang w:val="ro-RO"/>
        </w:rPr>
        <w:t>lanificarea financiară detaliată a plăţilor aferente activităţilor proiectului şi monitorizarea încadrarii acestora în termenele şi nivelurile stabilite în bugetul proiectului;</w:t>
      </w:r>
    </w:p>
    <w:p w:rsidR="00A2541E" w:rsidRDefault="00A2541E" w:rsidP="00A2541E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left"/>
        <w:rPr>
          <w:rFonts w:cs="Trebuchet MS"/>
          <w:bCs/>
          <w:lang w:val="ro-RO"/>
        </w:rPr>
      </w:pPr>
      <w:r>
        <w:rPr>
          <w:rFonts w:cs="Trebuchet MS"/>
          <w:bCs/>
          <w:lang w:val="ro-RO"/>
        </w:rPr>
        <w:t>c</w:t>
      </w:r>
      <w:r w:rsidRPr="00821318">
        <w:rPr>
          <w:rFonts w:cs="Trebuchet MS"/>
          <w:bCs/>
          <w:lang w:val="ro-RO"/>
        </w:rPr>
        <w:t>ontabilitatea proiectului, evidențele financiar-contabile, întocmire</w:t>
      </w:r>
      <w:r w:rsidR="00692A2D">
        <w:rPr>
          <w:rFonts w:cs="Trebuchet MS"/>
          <w:bCs/>
          <w:lang w:val="ro-RO"/>
        </w:rPr>
        <w:t>a</w:t>
      </w:r>
      <w:r w:rsidRPr="00821318">
        <w:rPr>
          <w:rFonts w:cs="Trebuchet MS"/>
          <w:bCs/>
          <w:lang w:val="ro-RO"/>
        </w:rPr>
        <w:t xml:space="preserve"> rapoarte</w:t>
      </w:r>
      <w:r w:rsidR="00692A2D">
        <w:rPr>
          <w:rFonts w:cs="Trebuchet MS"/>
          <w:bCs/>
          <w:lang w:val="ro-RO"/>
        </w:rPr>
        <w:t>lor</w:t>
      </w:r>
      <w:r w:rsidRPr="00821318">
        <w:rPr>
          <w:rFonts w:cs="Trebuchet MS"/>
          <w:bCs/>
          <w:lang w:val="ro-RO"/>
        </w:rPr>
        <w:t xml:space="preserve"> de evaluare financi</w:t>
      </w:r>
      <w:r>
        <w:rPr>
          <w:rFonts w:cs="Trebuchet MS"/>
          <w:bCs/>
          <w:lang w:val="ro-RO"/>
        </w:rPr>
        <w:t>ară trimestrială și finală și cereri</w:t>
      </w:r>
      <w:r w:rsidR="00692A2D">
        <w:rPr>
          <w:rFonts w:cs="Trebuchet MS"/>
          <w:bCs/>
          <w:lang w:val="ro-RO"/>
        </w:rPr>
        <w:t>lor</w:t>
      </w:r>
      <w:r>
        <w:rPr>
          <w:rFonts w:cs="Trebuchet MS"/>
          <w:bCs/>
          <w:lang w:val="ro-RO"/>
        </w:rPr>
        <w:t xml:space="preserve"> de rambursare</w:t>
      </w:r>
      <w:r w:rsidRPr="00821318">
        <w:rPr>
          <w:rFonts w:cs="Trebuchet MS"/>
          <w:bCs/>
          <w:lang w:val="ro-RO"/>
        </w:rPr>
        <w:t>;</w:t>
      </w:r>
    </w:p>
    <w:p w:rsidR="00692A2D" w:rsidRDefault="00A2541E" w:rsidP="00692A2D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left"/>
        <w:rPr>
          <w:rFonts w:cs="Trebuchet MS"/>
          <w:bCs/>
          <w:lang w:val="ro-RO"/>
        </w:rPr>
      </w:pPr>
      <w:r>
        <w:rPr>
          <w:rFonts w:cs="Trebuchet MS"/>
          <w:bCs/>
          <w:lang w:val="ro-RO"/>
        </w:rPr>
        <w:t>e</w:t>
      </w:r>
      <w:r w:rsidRPr="00821318">
        <w:rPr>
          <w:rFonts w:cs="Trebuchet MS"/>
          <w:bCs/>
          <w:lang w:val="ro-RO"/>
        </w:rPr>
        <w:t>fectuare</w:t>
      </w:r>
      <w:r>
        <w:rPr>
          <w:rFonts w:cs="Trebuchet MS"/>
          <w:bCs/>
          <w:lang w:val="ro-RO"/>
        </w:rPr>
        <w:t>a</w:t>
      </w:r>
      <w:r w:rsidRPr="00821318">
        <w:rPr>
          <w:rFonts w:cs="Trebuchet MS"/>
          <w:bCs/>
          <w:lang w:val="ro-RO"/>
        </w:rPr>
        <w:t xml:space="preserve"> pl</w:t>
      </w:r>
      <w:r>
        <w:rPr>
          <w:rFonts w:cs="Trebuchet MS"/>
          <w:bCs/>
          <w:lang w:val="ro-RO"/>
        </w:rPr>
        <w:t>ăților aferente proiectului;</w:t>
      </w:r>
    </w:p>
    <w:p w:rsidR="00312196" w:rsidRDefault="00A2541E" w:rsidP="00692A2D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left"/>
        <w:rPr>
          <w:rFonts w:cs="Trebuchet MS"/>
          <w:bCs/>
          <w:lang w:val="ro-RO"/>
        </w:rPr>
      </w:pPr>
      <w:r w:rsidRPr="00692A2D">
        <w:rPr>
          <w:rFonts w:cs="Trebuchet MS"/>
          <w:bCs/>
          <w:lang w:val="ro-RO"/>
        </w:rPr>
        <w:t>evidenț</w:t>
      </w:r>
      <w:r w:rsidR="00692A2D">
        <w:rPr>
          <w:rFonts w:cs="Trebuchet MS"/>
          <w:bCs/>
          <w:lang w:val="ro-RO"/>
        </w:rPr>
        <w:t>a deconturilor;</w:t>
      </w:r>
    </w:p>
    <w:p w:rsidR="00312196" w:rsidRPr="00692A2D" w:rsidRDefault="00692A2D" w:rsidP="00312196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left"/>
        <w:rPr>
          <w:rFonts w:cs="Trebuchet MS"/>
          <w:bCs/>
          <w:lang w:val="ro-RO"/>
        </w:rPr>
      </w:pPr>
      <w:r w:rsidRPr="00692A2D">
        <w:rPr>
          <w:rFonts w:cs="Trebuchet MS"/>
          <w:bCs/>
          <w:lang w:val="ro-RO"/>
        </w:rPr>
        <w:lastRenderedPageBreak/>
        <w:t xml:space="preserve">întocmirea și transmiterea lunară către responsabilul financiar de la nivel național a unei evidențe privind execuția bugetară în cadrul proiectului. </w:t>
      </w:r>
    </w:p>
    <w:p w:rsidR="002A28E0" w:rsidRDefault="002A28E0" w:rsidP="00354473">
      <w:pPr>
        <w:ind w:left="0" w:right="92"/>
        <w:rPr>
          <w:rFonts w:cs="Trebuchet MS"/>
          <w:bCs/>
          <w:lang w:val="ro-RO"/>
        </w:rPr>
      </w:pPr>
    </w:p>
    <w:p w:rsidR="00E11104" w:rsidRDefault="00280C2E" w:rsidP="00354473">
      <w:pPr>
        <w:ind w:left="0" w:right="92"/>
        <w:rPr>
          <w:rFonts w:eastAsiaTheme="minorHAnsi" w:cstheme="minorBidi"/>
          <w:b/>
          <w:lang w:val="ro-RO"/>
        </w:rPr>
      </w:pPr>
      <w:r>
        <w:rPr>
          <w:rFonts w:eastAsiaTheme="minorHAnsi" w:cstheme="minorBidi"/>
          <w:lang w:val="ro-RO"/>
        </w:rPr>
        <w:t>Î</w:t>
      </w:r>
      <w:r w:rsidR="006E556F">
        <w:rPr>
          <w:rFonts w:eastAsiaTheme="minorHAnsi" w:cstheme="minorBidi"/>
          <w:lang w:val="ro-RO"/>
        </w:rPr>
        <w:t xml:space="preserve">nscrierile se fac în termen de 3 zile de la data publicării anunțului pe site-ul instituției, respectiv în </w:t>
      </w:r>
      <w:r w:rsidR="006E556F" w:rsidRPr="00492483">
        <w:rPr>
          <w:rFonts w:eastAsiaTheme="minorHAnsi" w:cstheme="minorBidi"/>
          <w:lang w:val="ro-RO"/>
        </w:rPr>
        <w:t>perioada</w:t>
      </w:r>
      <w:r w:rsidR="006E556F" w:rsidRPr="0049792F">
        <w:rPr>
          <w:rFonts w:eastAsiaTheme="minorHAnsi" w:cstheme="minorBidi"/>
          <w:color w:val="FF0000"/>
          <w:lang w:val="ro-RO"/>
        </w:rPr>
        <w:t xml:space="preserve"> </w:t>
      </w:r>
      <w:r w:rsidR="0009324E">
        <w:rPr>
          <w:rFonts w:eastAsiaTheme="minorHAnsi" w:cstheme="minorBidi"/>
          <w:b/>
          <w:lang w:val="ro-RO"/>
        </w:rPr>
        <w:t>1</w:t>
      </w:r>
      <w:r w:rsidR="006F5E6D">
        <w:rPr>
          <w:rFonts w:eastAsiaTheme="minorHAnsi" w:cstheme="minorBidi"/>
          <w:b/>
          <w:lang w:val="ro-RO"/>
        </w:rPr>
        <w:t>4</w:t>
      </w:r>
      <w:r w:rsidR="009C2E1D">
        <w:rPr>
          <w:rFonts w:eastAsiaTheme="minorHAnsi" w:cstheme="minorBidi"/>
          <w:b/>
          <w:lang w:val="ro-RO"/>
        </w:rPr>
        <w:t xml:space="preserve"> </w:t>
      </w:r>
      <w:r w:rsidR="00E11104">
        <w:rPr>
          <w:rFonts w:eastAsiaTheme="minorHAnsi" w:cstheme="minorBidi"/>
          <w:b/>
          <w:lang w:val="ro-RO"/>
        </w:rPr>
        <w:t>–</w:t>
      </w:r>
      <w:r w:rsidR="009C2E1D">
        <w:rPr>
          <w:rFonts w:eastAsiaTheme="minorHAnsi" w:cstheme="minorBidi"/>
          <w:b/>
          <w:lang w:val="ro-RO"/>
        </w:rPr>
        <w:t xml:space="preserve"> </w:t>
      </w:r>
      <w:r w:rsidR="00E11104">
        <w:rPr>
          <w:rFonts w:eastAsiaTheme="minorHAnsi" w:cstheme="minorBidi"/>
          <w:b/>
          <w:lang w:val="ro-RO"/>
        </w:rPr>
        <w:t>15 septembrie</w:t>
      </w:r>
      <w:r w:rsidR="001D6057">
        <w:rPr>
          <w:rFonts w:eastAsiaTheme="minorHAnsi" w:cstheme="minorBidi"/>
          <w:b/>
          <w:lang w:val="ro-RO"/>
        </w:rPr>
        <w:t xml:space="preserve"> 2022</w:t>
      </w:r>
      <w:r w:rsidR="00E11104">
        <w:rPr>
          <w:rFonts w:eastAsiaTheme="minorHAnsi" w:cstheme="minorBidi"/>
          <w:b/>
          <w:lang w:val="ro-RO"/>
        </w:rPr>
        <w:t xml:space="preserve"> până la ora 16.30 și 16 septembrie</w:t>
      </w:r>
      <w:r w:rsidR="001D6057">
        <w:rPr>
          <w:rFonts w:eastAsiaTheme="minorHAnsi" w:cstheme="minorBidi"/>
          <w:b/>
          <w:lang w:val="ro-RO"/>
        </w:rPr>
        <w:t xml:space="preserve"> 2022</w:t>
      </w:r>
      <w:r w:rsidR="00E11104">
        <w:rPr>
          <w:rFonts w:eastAsiaTheme="minorHAnsi" w:cstheme="minorBidi"/>
          <w:b/>
          <w:lang w:val="ro-RO"/>
        </w:rPr>
        <w:t xml:space="preserve"> până la ora 12.00. </w:t>
      </w:r>
    </w:p>
    <w:p w:rsidR="0049792F" w:rsidRDefault="00FD313A" w:rsidP="00354473">
      <w:pPr>
        <w:ind w:left="0" w:right="92"/>
        <w:rPr>
          <w:rFonts w:eastAsiaTheme="minorHAnsi" w:cstheme="minorBidi"/>
          <w:lang w:val="ro-RO"/>
        </w:rPr>
      </w:pPr>
      <w:r>
        <w:rPr>
          <w:rFonts w:eastAsiaTheme="minorHAnsi" w:cstheme="minorBidi"/>
          <w:lang w:val="ro-RO"/>
        </w:rPr>
        <w:t xml:space="preserve">Candidații vor depune dosarul </w:t>
      </w:r>
      <w:r w:rsidR="0049792F">
        <w:rPr>
          <w:rFonts w:eastAsiaTheme="minorHAnsi" w:cstheme="minorBidi"/>
          <w:lang w:val="ro-RO"/>
        </w:rPr>
        <w:t xml:space="preserve">în format electronic la adresa </w:t>
      </w:r>
      <w:hyperlink r:id="rId8" w:history="1">
        <w:r w:rsidR="002C0D53" w:rsidRPr="00AC6C34">
          <w:rPr>
            <w:rStyle w:val="Hyperlink"/>
            <w:rFonts w:eastAsiaTheme="minorHAnsi" w:cstheme="minorBidi"/>
            <w:lang w:val="ro-RO"/>
          </w:rPr>
          <w:t>ajofm.bz@anofm.gov.ro</w:t>
        </w:r>
      </w:hyperlink>
      <w:r w:rsidR="0049792F">
        <w:rPr>
          <w:rFonts w:eastAsiaTheme="minorHAnsi" w:cstheme="minorBidi"/>
          <w:lang w:val="ro-RO"/>
        </w:rPr>
        <w:t>, con</w:t>
      </w:r>
      <w:r w:rsidR="006143CC">
        <w:rPr>
          <w:rFonts w:eastAsiaTheme="minorHAnsi" w:cstheme="minorBidi"/>
          <w:lang w:val="ro-RO"/>
        </w:rPr>
        <w:t>form specificațiilor din anunț</w:t>
      </w:r>
      <w:r>
        <w:rPr>
          <w:rFonts w:eastAsiaTheme="minorHAnsi" w:cstheme="minorBidi"/>
          <w:lang w:val="ro-RO"/>
        </w:rPr>
        <w:t xml:space="preserve">. Fiecărui dosar i se va atribui </w:t>
      </w:r>
      <w:r w:rsidR="006143CC">
        <w:rPr>
          <w:rFonts w:eastAsiaTheme="minorHAnsi" w:cstheme="minorBidi"/>
          <w:lang w:val="ro-RO"/>
        </w:rPr>
        <w:t xml:space="preserve">un număr de înregistrare, număr la care se </w:t>
      </w:r>
      <w:r>
        <w:rPr>
          <w:rFonts w:eastAsiaTheme="minorHAnsi" w:cstheme="minorBidi"/>
          <w:lang w:val="ro-RO"/>
        </w:rPr>
        <w:t>v</w:t>
      </w:r>
      <w:r w:rsidR="006143CC">
        <w:rPr>
          <w:rFonts w:eastAsiaTheme="minorHAnsi" w:cstheme="minorBidi"/>
          <w:lang w:val="ro-RO"/>
        </w:rPr>
        <w:t>a face referire în toate anunțurile de pe parcursul derulării procedurii de selecție, fără a se menționa numele și prenumele candida</w:t>
      </w:r>
      <w:r>
        <w:rPr>
          <w:rFonts w:eastAsiaTheme="minorHAnsi" w:cstheme="minorBidi"/>
          <w:lang w:val="ro-RO"/>
        </w:rPr>
        <w:t>tului</w:t>
      </w:r>
      <w:r w:rsidR="006143CC">
        <w:rPr>
          <w:rFonts w:eastAsiaTheme="minorHAnsi" w:cstheme="minorBidi"/>
          <w:lang w:val="ro-RO"/>
        </w:rPr>
        <w:t xml:space="preserve">. </w:t>
      </w:r>
    </w:p>
    <w:p w:rsidR="00826717" w:rsidRDefault="00826717" w:rsidP="00354473">
      <w:pPr>
        <w:ind w:left="0" w:right="92"/>
        <w:rPr>
          <w:rFonts w:eastAsiaTheme="minorHAnsi" w:cstheme="minorBidi"/>
          <w:lang w:val="ro-RO"/>
        </w:rPr>
      </w:pPr>
      <w:r>
        <w:rPr>
          <w:rFonts w:eastAsiaTheme="minorHAnsi" w:cstheme="minorBidi"/>
          <w:lang w:val="ro-RO"/>
        </w:rPr>
        <w:t xml:space="preserve">Până la finalizarea procedurii de selecție, fiecare candidat este obligat să transmită și dosarul în format fizic. </w:t>
      </w:r>
    </w:p>
    <w:p w:rsidR="00826717" w:rsidRDefault="00826717" w:rsidP="00354473">
      <w:pPr>
        <w:ind w:left="0" w:right="92"/>
        <w:rPr>
          <w:rFonts w:eastAsiaTheme="minorHAnsi" w:cstheme="minorBidi"/>
          <w:lang w:val="ro-RO"/>
        </w:rPr>
      </w:pPr>
      <w:r>
        <w:rPr>
          <w:rFonts w:eastAsiaTheme="minorHAnsi" w:cstheme="minorBidi"/>
          <w:lang w:val="ro-RO"/>
        </w:rPr>
        <w:t xml:space="preserve">Candidaturile depuse după data limită indicată în anunțul de selecție, precum și cele incomplete, vor fi respinse. </w:t>
      </w:r>
    </w:p>
    <w:p w:rsidR="00724168" w:rsidRDefault="00724168" w:rsidP="00354473">
      <w:pPr>
        <w:ind w:left="0" w:right="92"/>
        <w:rPr>
          <w:rFonts w:eastAsiaTheme="minorHAnsi" w:cstheme="minorBidi"/>
          <w:lang w:val="ro-RO"/>
        </w:rPr>
      </w:pPr>
      <w:r>
        <w:rPr>
          <w:rFonts w:eastAsiaTheme="minorHAnsi" w:cstheme="minorBidi"/>
          <w:lang w:val="ro-RO"/>
        </w:rPr>
        <w:t xml:space="preserve">În conformitate cu prevederile Cererii de finanțare și anunțul selecției, dosarul de înscriere va conține următoarele documente: </w:t>
      </w:r>
    </w:p>
    <w:p w:rsidR="00724168" w:rsidRDefault="001219DC" w:rsidP="00FD3DFC">
      <w:pPr>
        <w:pStyle w:val="ListParagraph"/>
        <w:numPr>
          <w:ilvl w:val="0"/>
          <w:numId w:val="22"/>
        </w:numPr>
        <w:spacing w:after="0"/>
        <w:ind w:right="92"/>
        <w:rPr>
          <w:rFonts w:eastAsiaTheme="minorHAnsi" w:cstheme="minorBidi"/>
          <w:lang w:val="ro-RO"/>
        </w:rPr>
      </w:pPr>
      <w:r>
        <w:rPr>
          <w:rFonts w:eastAsiaTheme="minorHAnsi" w:cstheme="minorBidi"/>
          <w:lang w:val="ro-RO"/>
        </w:rPr>
        <w:t>s</w:t>
      </w:r>
      <w:r w:rsidR="00B24B31">
        <w:rPr>
          <w:rFonts w:eastAsiaTheme="minorHAnsi" w:cstheme="minorBidi"/>
          <w:lang w:val="ro-RO"/>
        </w:rPr>
        <w:t xml:space="preserve">crisoarea de intenție a candidatului; </w:t>
      </w:r>
    </w:p>
    <w:p w:rsidR="00B24B31" w:rsidRDefault="001219DC" w:rsidP="00FD3DFC">
      <w:pPr>
        <w:pStyle w:val="ListParagraph"/>
        <w:numPr>
          <w:ilvl w:val="0"/>
          <w:numId w:val="22"/>
        </w:numPr>
        <w:spacing w:after="0"/>
        <w:ind w:right="92"/>
        <w:rPr>
          <w:rFonts w:eastAsiaTheme="minorHAnsi" w:cstheme="minorBidi"/>
          <w:lang w:val="ro-RO"/>
        </w:rPr>
      </w:pPr>
      <w:r>
        <w:rPr>
          <w:rFonts w:eastAsiaTheme="minorHAnsi" w:cstheme="minorBidi"/>
          <w:lang w:val="ro-RO"/>
        </w:rPr>
        <w:t>c</w:t>
      </w:r>
      <w:r w:rsidR="00B24B31">
        <w:rPr>
          <w:rFonts w:eastAsiaTheme="minorHAnsi" w:cstheme="minorBidi"/>
          <w:lang w:val="ro-RO"/>
        </w:rPr>
        <w:t>opie</w:t>
      </w:r>
      <w:r w:rsidR="007B41E9">
        <w:rPr>
          <w:rFonts w:eastAsiaTheme="minorHAnsi" w:cstheme="minorBidi"/>
          <w:lang w:val="ro-RO"/>
        </w:rPr>
        <w:t>,</w:t>
      </w:r>
      <w:r w:rsidR="00B24B31">
        <w:rPr>
          <w:rFonts w:eastAsiaTheme="minorHAnsi" w:cstheme="minorBidi"/>
          <w:lang w:val="ro-RO"/>
        </w:rPr>
        <w:t xml:space="preserve"> certificată pentru conformitate cu originalul</w:t>
      </w:r>
      <w:r w:rsidR="007B41E9">
        <w:rPr>
          <w:rFonts w:eastAsiaTheme="minorHAnsi" w:cstheme="minorBidi"/>
          <w:lang w:val="ro-RO"/>
        </w:rPr>
        <w:t>,</w:t>
      </w:r>
      <w:r w:rsidR="00B24B31">
        <w:rPr>
          <w:rFonts w:eastAsiaTheme="minorHAnsi" w:cstheme="minorBidi"/>
          <w:lang w:val="ro-RO"/>
        </w:rPr>
        <w:t xml:space="preserve"> a actului de identitate; </w:t>
      </w:r>
    </w:p>
    <w:p w:rsidR="00B24B31" w:rsidRDefault="001219DC" w:rsidP="00FD3DFC">
      <w:pPr>
        <w:pStyle w:val="ListParagraph"/>
        <w:numPr>
          <w:ilvl w:val="0"/>
          <w:numId w:val="22"/>
        </w:numPr>
        <w:spacing w:after="0"/>
        <w:ind w:right="92"/>
        <w:rPr>
          <w:rFonts w:eastAsiaTheme="minorHAnsi" w:cstheme="minorBidi"/>
          <w:lang w:val="ro-RO"/>
        </w:rPr>
      </w:pPr>
      <w:r>
        <w:rPr>
          <w:rFonts w:eastAsiaTheme="minorHAnsi" w:cstheme="minorBidi"/>
          <w:lang w:val="ro-RO"/>
        </w:rPr>
        <w:t>c</w:t>
      </w:r>
      <w:r w:rsidR="00E11104">
        <w:rPr>
          <w:rFonts w:eastAsiaTheme="minorHAnsi" w:cstheme="minorBidi"/>
          <w:lang w:val="ro-RO"/>
        </w:rPr>
        <w:t>urriculum v</w:t>
      </w:r>
      <w:r w:rsidR="00B24B31">
        <w:rPr>
          <w:rFonts w:eastAsiaTheme="minorHAnsi" w:cstheme="minorBidi"/>
          <w:lang w:val="ro-RO"/>
        </w:rPr>
        <w:t xml:space="preserve">itae în format european, în limba română, semnat și datat pe fiecare pagină; </w:t>
      </w:r>
    </w:p>
    <w:p w:rsidR="00B24B31" w:rsidRDefault="001219DC" w:rsidP="00FD3DFC">
      <w:pPr>
        <w:pStyle w:val="ListParagraph"/>
        <w:numPr>
          <w:ilvl w:val="0"/>
          <w:numId w:val="22"/>
        </w:numPr>
        <w:spacing w:after="0"/>
        <w:ind w:right="92"/>
        <w:rPr>
          <w:rFonts w:eastAsiaTheme="minorHAnsi" w:cstheme="minorBidi"/>
          <w:lang w:val="ro-RO"/>
        </w:rPr>
      </w:pPr>
      <w:r>
        <w:rPr>
          <w:rFonts w:eastAsiaTheme="minorHAnsi" w:cstheme="minorBidi"/>
          <w:lang w:val="ro-RO"/>
        </w:rPr>
        <w:t>c</w:t>
      </w:r>
      <w:r w:rsidR="007B41E9">
        <w:rPr>
          <w:rFonts w:eastAsiaTheme="minorHAnsi" w:cstheme="minorBidi"/>
          <w:lang w:val="ro-RO"/>
        </w:rPr>
        <w:t xml:space="preserve">opii, certificate pentru conformitate cu originalul, a actelor de studii; </w:t>
      </w:r>
    </w:p>
    <w:p w:rsidR="007B41E9" w:rsidRDefault="001219DC" w:rsidP="00FD3DFC">
      <w:pPr>
        <w:pStyle w:val="ListParagraph"/>
        <w:numPr>
          <w:ilvl w:val="0"/>
          <w:numId w:val="22"/>
        </w:numPr>
        <w:spacing w:after="0"/>
        <w:ind w:right="92"/>
        <w:rPr>
          <w:rFonts w:eastAsiaTheme="minorHAnsi" w:cstheme="minorBidi"/>
          <w:lang w:val="ro-RO"/>
        </w:rPr>
      </w:pPr>
      <w:r>
        <w:rPr>
          <w:rFonts w:eastAsiaTheme="minorHAnsi" w:cstheme="minorBidi"/>
          <w:lang w:val="ro-RO"/>
        </w:rPr>
        <w:t>c</w:t>
      </w:r>
      <w:r w:rsidR="00667E5E" w:rsidRPr="00667E5E">
        <w:rPr>
          <w:rFonts w:eastAsiaTheme="minorHAnsi" w:cstheme="minorBidi"/>
          <w:lang w:val="ro-RO"/>
        </w:rPr>
        <w:t>opie, certificată pentru conformitate cu originalul, a</w:t>
      </w:r>
      <w:r w:rsidR="00667E5E">
        <w:rPr>
          <w:rFonts w:eastAsiaTheme="minorHAnsi" w:cstheme="minorBidi"/>
          <w:lang w:val="ro-RO"/>
        </w:rPr>
        <w:t xml:space="preserve"> certificatului de căsătorie, în situația în care există diferență de nume între actul de </w:t>
      </w:r>
      <w:r w:rsidR="00B96EFD">
        <w:rPr>
          <w:rFonts w:eastAsiaTheme="minorHAnsi" w:cstheme="minorBidi"/>
          <w:lang w:val="ro-RO"/>
        </w:rPr>
        <w:t>identitate și actele de studii;</w:t>
      </w:r>
    </w:p>
    <w:p w:rsidR="00B96EFD" w:rsidRDefault="001219DC" w:rsidP="00FD3DFC">
      <w:pPr>
        <w:pStyle w:val="ListParagraph"/>
        <w:numPr>
          <w:ilvl w:val="0"/>
          <w:numId w:val="22"/>
        </w:numPr>
        <w:spacing w:after="0"/>
        <w:ind w:right="92"/>
        <w:rPr>
          <w:rFonts w:eastAsiaTheme="minorHAnsi" w:cstheme="minorBidi"/>
          <w:lang w:val="ro-RO"/>
        </w:rPr>
      </w:pPr>
      <w:r>
        <w:rPr>
          <w:rFonts w:eastAsiaTheme="minorHAnsi" w:cstheme="minorBidi"/>
          <w:lang w:val="ro-RO"/>
        </w:rPr>
        <w:t>a</w:t>
      </w:r>
      <w:r w:rsidR="00B96EFD">
        <w:rPr>
          <w:rFonts w:eastAsiaTheme="minorHAnsi" w:cstheme="minorBidi"/>
          <w:lang w:val="ro-RO"/>
        </w:rPr>
        <w:t xml:space="preserve">deverință de salariat; </w:t>
      </w:r>
    </w:p>
    <w:p w:rsidR="001A6D79" w:rsidRPr="0018471C" w:rsidRDefault="001219DC" w:rsidP="001A6D79">
      <w:pPr>
        <w:pStyle w:val="ListParagraph"/>
        <w:numPr>
          <w:ilvl w:val="0"/>
          <w:numId w:val="22"/>
        </w:numPr>
        <w:spacing w:after="0"/>
        <w:ind w:right="92"/>
        <w:rPr>
          <w:rFonts w:eastAsiaTheme="minorHAnsi" w:cstheme="minorBidi"/>
          <w:lang w:val="ro-RO"/>
        </w:rPr>
      </w:pPr>
      <w:r w:rsidRPr="0018471C">
        <w:rPr>
          <w:rFonts w:eastAsiaTheme="minorHAnsi" w:cstheme="minorBidi"/>
          <w:lang w:val="ro-RO"/>
        </w:rPr>
        <w:t>a</w:t>
      </w:r>
      <w:r w:rsidR="00FD3DFC" w:rsidRPr="0018471C">
        <w:rPr>
          <w:rFonts w:eastAsiaTheme="minorHAnsi" w:cstheme="minorBidi"/>
          <w:lang w:val="ro-RO"/>
        </w:rPr>
        <w:t xml:space="preserve">lte acte doveditoare privid experiența/expertiza, calificările specifice aferente poziției; </w:t>
      </w:r>
    </w:p>
    <w:p w:rsidR="00FD3DFC" w:rsidRPr="00FD3DFC" w:rsidRDefault="001219DC" w:rsidP="00FD3DFC">
      <w:pPr>
        <w:pStyle w:val="ListParagraph"/>
        <w:numPr>
          <w:ilvl w:val="0"/>
          <w:numId w:val="22"/>
        </w:numPr>
        <w:spacing w:after="0"/>
        <w:ind w:right="92"/>
        <w:rPr>
          <w:rFonts w:eastAsiaTheme="minorHAnsi" w:cstheme="minorBidi"/>
          <w:lang w:val="ro-RO"/>
        </w:rPr>
      </w:pPr>
      <w:r>
        <w:rPr>
          <w:rFonts w:eastAsiaTheme="minorHAnsi" w:cstheme="minorBidi"/>
          <w:lang w:val="ro-RO"/>
        </w:rPr>
        <w:t>d</w:t>
      </w:r>
      <w:r w:rsidR="001C0EEC">
        <w:rPr>
          <w:rFonts w:eastAsiaTheme="minorHAnsi" w:cstheme="minorBidi"/>
          <w:lang w:val="ro-RO"/>
        </w:rPr>
        <w:t>eclarație prin care își exp</w:t>
      </w:r>
      <w:r w:rsidR="00FD3DFC">
        <w:rPr>
          <w:rFonts w:eastAsiaTheme="minorHAnsi" w:cstheme="minorBidi"/>
          <w:lang w:val="ro-RO"/>
        </w:rPr>
        <w:t xml:space="preserve">rimă acordul privind prelucrarea datelor cu caracter personal; </w:t>
      </w:r>
    </w:p>
    <w:p w:rsidR="00FD3DFC" w:rsidRPr="00B24B31" w:rsidRDefault="001219DC" w:rsidP="00FD3DFC">
      <w:pPr>
        <w:pStyle w:val="ListParagraph"/>
        <w:numPr>
          <w:ilvl w:val="0"/>
          <w:numId w:val="22"/>
        </w:numPr>
        <w:spacing w:after="0"/>
        <w:ind w:right="92"/>
        <w:rPr>
          <w:rFonts w:eastAsiaTheme="minorHAnsi" w:cstheme="minorBidi"/>
          <w:lang w:val="ro-RO"/>
        </w:rPr>
      </w:pPr>
      <w:r>
        <w:rPr>
          <w:rFonts w:eastAsiaTheme="minorHAnsi" w:cstheme="minorBidi"/>
          <w:lang w:val="ro-RO"/>
        </w:rPr>
        <w:t>d</w:t>
      </w:r>
      <w:r w:rsidR="00FD3DFC">
        <w:rPr>
          <w:rFonts w:eastAsiaTheme="minorHAnsi" w:cstheme="minorBidi"/>
          <w:lang w:val="ro-RO"/>
        </w:rPr>
        <w:t xml:space="preserve">eclarație pe propria răspundere privind inexistența oricărei situații de incompatibilitate/ conflict de interese relativă la activitățile proiectului. </w:t>
      </w:r>
    </w:p>
    <w:p w:rsidR="009713C1" w:rsidRDefault="009713C1" w:rsidP="00354473">
      <w:pPr>
        <w:ind w:left="0" w:right="92"/>
        <w:rPr>
          <w:rFonts w:eastAsiaTheme="minorHAnsi" w:cstheme="minorBidi"/>
          <w:lang w:val="ro-RO"/>
        </w:rPr>
      </w:pPr>
    </w:p>
    <w:p w:rsidR="00251B29" w:rsidRPr="00E7471A" w:rsidRDefault="00251B29" w:rsidP="00354473">
      <w:pPr>
        <w:ind w:left="0" w:right="92"/>
        <w:rPr>
          <w:rFonts w:eastAsiaTheme="minorHAnsi" w:cstheme="minorBidi"/>
          <w:b/>
          <w:lang w:val="ro-RO"/>
        </w:rPr>
      </w:pPr>
      <w:r w:rsidRPr="00E7471A">
        <w:rPr>
          <w:rFonts w:eastAsiaTheme="minorHAnsi" w:cstheme="minorBidi"/>
          <w:b/>
          <w:lang w:val="ro-RO"/>
        </w:rPr>
        <w:t xml:space="preserve">Probele selecției </w:t>
      </w:r>
    </w:p>
    <w:p w:rsidR="00251B29" w:rsidRDefault="00251B29" w:rsidP="00354473">
      <w:pPr>
        <w:ind w:left="0" w:right="92"/>
        <w:rPr>
          <w:rFonts w:eastAsiaTheme="minorHAnsi" w:cstheme="minorBidi"/>
          <w:lang w:val="ro-RO"/>
        </w:rPr>
      </w:pPr>
      <w:r>
        <w:rPr>
          <w:rFonts w:eastAsiaTheme="minorHAnsi" w:cstheme="minorBidi"/>
          <w:lang w:val="ro-RO"/>
        </w:rPr>
        <w:t xml:space="preserve">Selecția constă în parcurgerea a două etape: </w:t>
      </w:r>
    </w:p>
    <w:p w:rsidR="001C0EEC" w:rsidRPr="001A6D79" w:rsidRDefault="00E7471A" w:rsidP="001C0EEC">
      <w:pPr>
        <w:pStyle w:val="ListParagraph"/>
        <w:numPr>
          <w:ilvl w:val="0"/>
          <w:numId w:val="27"/>
        </w:numPr>
        <w:ind w:right="92"/>
        <w:rPr>
          <w:rFonts w:eastAsiaTheme="minorHAnsi" w:cstheme="minorBidi"/>
          <w:lang w:val="ro-RO"/>
        </w:rPr>
      </w:pPr>
      <w:r w:rsidRPr="001A6D79">
        <w:rPr>
          <w:rFonts w:eastAsiaTheme="minorHAnsi" w:cstheme="minorBidi"/>
          <w:lang w:val="ro-RO"/>
        </w:rPr>
        <w:t xml:space="preserve">Selecția </w:t>
      </w:r>
      <w:r w:rsidR="00CB3D6D" w:rsidRPr="001A6D79">
        <w:rPr>
          <w:rFonts w:eastAsiaTheme="minorHAnsi" w:cstheme="minorBidi"/>
          <w:lang w:val="ro-RO"/>
        </w:rPr>
        <w:t>candidaților în funcție de dosarul depus</w:t>
      </w:r>
      <w:r w:rsidRPr="001A6D79">
        <w:rPr>
          <w:rFonts w:eastAsiaTheme="minorHAnsi" w:cstheme="minorBidi"/>
          <w:lang w:val="ro-RO"/>
        </w:rPr>
        <w:t xml:space="preserve"> – </w:t>
      </w:r>
      <w:r w:rsidR="006A1CA1" w:rsidRPr="001A6D79">
        <w:rPr>
          <w:rFonts w:eastAsiaTheme="minorHAnsi" w:cstheme="minorBidi"/>
          <w:b/>
          <w:lang w:val="ro-RO"/>
        </w:rPr>
        <w:t>1</w:t>
      </w:r>
      <w:r w:rsidR="001C0EEC" w:rsidRPr="001A6D79">
        <w:rPr>
          <w:rFonts w:eastAsiaTheme="minorHAnsi" w:cstheme="minorBidi"/>
          <w:b/>
          <w:lang w:val="ro-RO"/>
        </w:rPr>
        <w:t>6</w:t>
      </w:r>
      <w:r w:rsidRPr="001A6D79">
        <w:rPr>
          <w:rFonts w:eastAsiaTheme="minorHAnsi" w:cstheme="minorBidi"/>
          <w:b/>
          <w:lang w:val="ro-RO"/>
        </w:rPr>
        <w:t xml:space="preserve"> </w:t>
      </w:r>
      <w:r w:rsidR="001C0EEC" w:rsidRPr="001A6D79">
        <w:rPr>
          <w:rFonts w:eastAsiaTheme="minorHAnsi" w:cstheme="minorBidi"/>
          <w:b/>
          <w:lang w:val="ro-RO"/>
        </w:rPr>
        <w:t>septembrie</w:t>
      </w:r>
      <w:r w:rsidRPr="001A6D79">
        <w:rPr>
          <w:rFonts w:eastAsiaTheme="minorHAnsi" w:cstheme="minorBidi"/>
          <w:b/>
          <w:lang w:val="ro-RO"/>
        </w:rPr>
        <w:t xml:space="preserve"> 202</w:t>
      </w:r>
      <w:r w:rsidR="001C0EEC" w:rsidRPr="001A6D79">
        <w:rPr>
          <w:rFonts w:eastAsiaTheme="minorHAnsi" w:cstheme="minorBidi"/>
          <w:b/>
          <w:lang w:val="ro-RO"/>
        </w:rPr>
        <w:t>2</w:t>
      </w:r>
      <w:r w:rsidRPr="001A6D79">
        <w:rPr>
          <w:rFonts w:eastAsiaTheme="minorHAnsi" w:cstheme="minorBidi"/>
          <w:b/>
          <w:lang w:val="ro-RO"/>
        </w:rPr>
        <w:t xml:space="preserve"> – ora 1</w:t>
      </w:r>
      <w:r w:rsidR="001C0EEC" w:rsidRPr="001A6D79">
        <w:rPr>
          <w:rFonts w:eastAsiaTheme="minorHAnsi" w:cstheme="minorBidi"/>
          <w:b/>
          <w:lang w:val="ro-RO"/>
        </w:rPr>
        <w:t>3</w:t>
      </w:r>
      <w:r w:rsidRPr="001A6D79">
        <w:rPr>
          <w:rFonts w:eastAsiaTheme="minorHAnsi" w:cstheme="minorBidi"/>
          <w:b/>
          <w:lang w:val="ro-RO"/>
        </w:rPr>
        <w:t>.00</w:t>
      </w:r>
      <w:r w:rsidRPr="001A6D79">
        <w:rPr>
          <w:rFonts w:eastAsiaTheme="minorHAnsi" w:cstheme="minorBidi"/>
          <w:lang w:val="ro-RO"/>
        </w:rPr>
        <w:t xml:space="preserve"> </w:t>
      </w:r>
    </w:p>
    <w:p w:rsidR="00251B29" w:rsidRPr="00DB32F0" w:rsidRDefault="00E7471A" w:rsidP="00E7471A">
      <w:pPr>
        <w:pStyle w:val="ListParagraph"/>
        <w:numPr>
          <w:ilvl w:val="0"/>
          <w:numId w:val="27"/>
        </w:numPr>
        <w:ind w:right="92"/>
        <w:rPr>
          <w:rFonts w:eastAsiaTheme="minorHAnsi" w:cstheme="minorBidi"/>
          <w:lang w:val="ro-RO"/>
        </w:rPr>
      </w:pPr>
      <w:r w:rsidRPr="00DB32F0">
        <w:rPr>
          <w:rFonts w:eastAsiaTheme="minorHAnsi" w:cstheme="minorBidi"/>
          <w:lang w:val="ro-RO"/>
        </w:rPr>
        <w:t xml:space="preserve">Interviul – </w:t>
      </w:r>
      <w:r w:rsidR="001C0EEC">
        <w:rPr>
          <w:rFonts w:eastAsiaTheme="minorHAnsi" w:cstheme="minorBidi"/>
          <w:b/>
          <w:lang w:val="ro-RO"/>
        </w:rPr>
        <w:t>20</w:t>
      </w:r>
      <w:r w:rsidRPr="00DB32F0">
        <w:rPr>
          <w:rFonts w:eastAsiaTheme="minorHAnsi" w:cstheme="minorBidi"/>
          <w:b/>
          <w:lang w:val="ro-RO"/>
        </w:rPr>
        <w:t xml:space="preserve"> </w:t>
      </w:r>
      <w:r w:rsidR="001C0EEC">
        <w:rPr>
          <w:rFonts w:eastAsiaTheme="minorHAnsi" w:cstheme="minorBidi"/>
          <w:b/>
          <w:lang w:val="ro-RO"/>
        </w:rPr>
        <w:t>septembrie</w:t>
      </w:r>
      <w:r w:rsidR="00C94637">
        <w:rPr>
          <w:rFonts w:eastAsiaTheme="minorHAnsi" w:cstheme="minorBidi"/>
          <w:b/>
          <w:lang w:val="ro-RO"/>
        </w:rPr>
        <w:t xml:space="preserve"> 202</w:t>
      </w:r>
      <w:r w:rsidR="001C0EEC">
        <w:rPr>
          <w:rFonts w:eastAsiaTheme="minorHAnsi" w:cstheme="minorBidi"/>
          <w:b/>
          <w:lang w:val="ro-RO"/>
        </w:rPr>
        <w:t>2</w:t>
      </w:r>
      <w:r w:rsidR="00C94637">
        <w:rPr>
          <w:rFonts w:eastAsiaTheme="minorHAnsi" w:cstheme="minorBidi"/>
          <w:b/>
          <w:lang w:val="ro-RO"/>
        </w:rPr>
        <w:t xml:space="preserve"> – ora </w:t>
      </w:r>
      <w:r w:rsidR="001C0EEC">
        <w:rPr>
          <w:rFonts w:eastAsiaTheme="minorHAnsi" w:cstheme="minorBidi"/>
          <w:b/>
          <w:lang w:val="ro-RO"/>
        </w:rPr>
        <w:t>10</w:t>
      </w:r>
      <w:r w:rsidRPr="00DB32F0">
        <w:rPr>
          <w:rFonts w:eastAsiaTheme="minorHAnsi" w:cstheme="minorBidi"/>
          <w:b/>
          <w:lang w:val="ro-RO"/>
        </w:rPr>
        <w:t>.00</w:t>
      </w:r>
      <w:r w:rsidRPr="00DB32F0">
        <w:rPr>
          <w:rFonts w:eastAsiaTheme="minorHAnsi" w:cstheme="minorBidi"/>
          <w:lang w:val="ro-RO"/>
        </w:rPr>
        <w:t xml:space="preserve"> </w:t>
      </w:r>
    </w:p>
    <w:p w:rsidR="00E137FF" w:rsidRDefault="00FD3DFC" w:rsidP="00354473">
      <w:pPr>
        <w:ind w:left="0" w:right="92"/>
        <w:rPr>
          <w:rFonts w:eastAsiaTheme="minorHAnsi" w:cstheme="minorBidi"/>
          <w:lang w:val="ro-RO"/>
        </w:rPr>
      </w:pPr>
      <w:r>
        <w:rPr>
          <w:rFonts w:eastAsiaTheme="minorHAnsi" w:cstheme="minorBidi"/>
          <w:lang w:val="ro-RO"/>
        </w:rPr>
        <w:t xml:space="preserve">Persoană de contact: </w:t>
      </w:r>
      <w:r w:rsidR="002C0D53">
        <w:rPr>
          <w:rFonts w:eastAsiaTheme="minorHAnsi" w:cstheme="minorBidi"/>
          <w:lang w:val="ro-RO"/>
        </w:rPr>
        <w:t>Ionita Bogdan</w:t>
      </w:r>
      <w:r w:rsidR="00FF4863">
        <w:rPr>
          <w:rFonts w:eastAsiaTheme="minorHAnsi" w:cstheme="minorBidi"/>
          <w:lang w:val="ro-RO"/>
        </w:rPr>
        <w:t xml:space="preserve">, </w:t>
      </w:r>
      <w:r w:rsidR="005D4BC7">
        <w:rPr>
          <w:rFonts w:eastAsiaTheme="minorHAnsi" w:cstheme="minorBidi"/>
          <w:lang w:val="ro-RO"/>
        </w:rPr>
        <w:t xml:space="preserve">având funcția publică de </w:t>
      </w:r>
      <w:r w:rsidR="002C0D53">
        <w:rPr>
          <w:rFonts w:eastAsiaTheme="minorHAnsi" w:cstheme="minorBidi"/>
          <w:lang w:val="ro-RO"/>
        </w:rPr>
        <w:t>inspector</w:t>
      </w:r>
      <w:r w:rsidR="00966123">
        <w:rPr>
          <w:rFonts w:eastAsiaTheme="minorHAnsi" w:cstheme="minorBidi"/>
          <w:lang w:val="ro-RO"/>
        </w:rPr>
        <w:t>,</w:t>
      </w:r>
      <w:r>
        <w:rPr>
          <w:rFonts w:eastAsiaTheme="minorHAnsi" w:cstheme="minorBidi"/>
          <w:lang w:val="ro-RO"/>
        </w:rPr>
        <w:t xml:space="preserve"> telefon </w:t>
      </w:r>
      <w:r w:rsidR="002C0D53">
        <w:rPr>
          <w:rFonts w:eastAsiaTheme="minorHAnsi" w:cstheme="minorBidi"/>
          <w:lang w:val="ro-RO"/>
        </w:rPr>
        <w:t>0238/713216</w:t>
      </w:r>
      <w:r w:rsidR="006A1CA1">
        <w:rPr>
          <w:rFonts w:eastAsiaTheme="minorHAnsi" w:cstheme="minorBidi"/>
          <w:lang w:val="ro-RO"/>
        </w:rPr>
        <w:t xml:space="preserve">, </w:t>
      </w:r>
      <w:r w:rsidR="008C0FFC">
        <w:rPr>
          <w:rFonts w:eastAsiaTheme="minorHAnsi" w:cstheme="minorBidi"/>
          <w:lang w:val="ro-RO"/>
        </w:rPr>
        <w:t xml:space="preserve"> </w:t>
      </w:r>
      <w:r w:rsidR="008C3399">
        <w:rPr>
          <w:rFonts w:eastAsiaTheme="minorHAnsi" w:cstheme="minorBidi"/>
          <w:lang w:val="ro-RO"/>
        </w:rPr>
        <w:t xml:space="preserve">       </w:t>
      </w:r>
      <w:r w:rsidR="008C0FFC">
        <w:rPr>
          <w:rFonts w:eastAsiaTheme="minorHAnsi" w:cstheme="minorBidi"/>
          <w:lang w:val="ro-RO"/>
        </w:rPr>
        <w:t xml:space="preserve"> </w:t>
      </w:r>
      <w:r w:rsidR="003151A6">
        <w:rPr>
          <w:rFonts w:eastAsiaTheme="minorHAnsi" w:cstheme="minorBidi"/>
          <w:lang w:val="ro-RO"/>
        </w:rPr>
        <w:t xml:space="preserve">e-mail: </w:t>
      </w:r>
      <w:r w:rsidR="002C0D53">
        <w:rPr>
          <w:rStyle w:val="Hyperlink"/>
        </w:rPr>
        <w:t>bogdan.ionita.bz@anofm.gov.ro</w:t>
      </w:r>
    </w:p>
    <w:p w:rsidR="00C94637" w:rsidRDefault="00C94637" w:rsidP="00354473">
      <w:pPr>
        <w:ind w:left="0" w:right="92"/>
        <w:rPr>
          <w:rFonts w:eastAsiaTheme="minorHAnsi" w:cstheme="minorBidi"/>
          <w:lang w:val="ro-RO"/>
        </w:rPr>
      </w:pPr>
    </w:p>
    <w:sectPr w:rsidR="00C94637" w:rsidSect="00656828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720" w:right="701" w:bottom="432" w:left="1152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FEF" w:rsidRDefault="00983FEF" w:rsidP="00CD5B3B">
      <w:r>
        <w:separator/>
      </w:r>
    </w:p>
  </w:endnote>
  <w:endnote w:type="continuationSeparator" w:id="0">
    <w:p w:rsidR="00983FEF" w:rsidRDefault="00983FEF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1A6D79" w:rsidRPr="00F44190" w:rsidRDefault="001A6D79" w:rsidP="001A6D79">
    <w:pPr>
      <w:pStyle w:val="Footer"/>
      <w:spacing w:after="0" w:line="240" w:lineRule="auto"/>
      <w:ind w:left="-9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AGENŢIA NAŢIONALĂ PENTRU OCUPAREA FORŢEI DE MUNCĂ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</w:p>
  <w:p w:rsidR="001A6D79" w:rsidRPr="002A367B" w:rsidRDefault="001A6D79" w:rsidP="001A6D79">
    <w:pPr>
      <w:pStyle w:val="Footer"/>
      <w:spacing w:after="0" w:line="240" w:lineRule="auto"/>
      <w:ind w:left="-9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Operator de date cu caracter personal nr. 497</w:t>
    </w:r>
  </w:p>
  <w:p w:rsidR="001A6D79" w:rsidRPr="002A367B" w:rsidRDefault="001A6D79" w:rsidP="001A6D79">
    <w:pPr>
      <w:pStyle w:val="Footer"/>
      <w:spacing w:after="0" w:line="240" w:lineRule="auto"/>
      <w:ind w:left="-9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Str. Avalanşei, nr. 20-22, Sector 4, București</w:t>
    </w:r>
  </w:p>
  <w:p w:rsidR="001A6D79" w:rsidRPr="002A367B" w:rsidRDefault="001A6D79" w:rsidP="001A6D79">
    <w:pPr>
      <w:pStyle w:val="Footer"/>
      <w:spacing w:after="0" w:line="240" w:lineRule="auto"/>
      <w:ind w:left="-9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+4 021 303 98 31; Fax: +4 021 303 98 38</w:t>
    </w:r>
  </w:p>
  <w:p w:rsidR="001A6D79" w:rsidRPr="002A367B" w:rsidRDefault="001A6D79" w:rsidP="001A6D79">
    <w:pPr>
      <w:pStyle w:val="Footer"/>
      <w:spacing w:after="0" w:line="240" w:lineRule="auto"/>
      <w:ind w:left="-9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e-mail: </w:t>
    </w:r>
    <w:hyperlink r:id="rId1" w:history="1">
      <w:r w:rsidRPr="00A12EB3">
        <w:rPr>
          <w:rStyle w:val="Hyperlink"/>
          <w:sz w:val="14"/>
          <w:szCs w:val="14"/>
          <w:lang w:val="ro-RO"/>
        </w:rPr>
        <w:t>anofm@anofm.gov.ro</w:t>
      </w:r>
    </w:hyperlink>
    <w:r w:rsidRPr="002A367B">
      <w:rPr>
        <w:sz w:val="14"/>
        <w:szCs w:val="14"/>
        <w:lang w:val="ro-RO"/>
      </w:rPr>
      <w:t xml:space="preserve">; </w:t>
    </w:r>
    <w:hyperlink r:id="rId2" w:history="1">
      <w:r w:rsidRPr="00A12EB3">
        <w:rPr>
          <w:rStyle w:val="Hyperlink"/>
          <w:sz w:val="14"/>
          <w:szCs w:val="14"/>
          <w:lang w:val="ro-RO"/>
        </w:rPr>
        <w:t>mass.media@anofm.gov.ro</w:t>
      </w:r>
    </w:hyperlink>
    <w:r>
      <w:rPr>
        <w:sz w:val="14"/>
        <w:szCs w:val="14"/>
        <w:lang w:val="ro-RO"/>
      </w:rPr>
      <w:t xml:space="preserve"> </w:t>
    </w:r>
  </w:p>
  <w:p w:rsidR="001A6D79" w:rsidRPr="00F44190" w:rsidRDefault="001A6D79" w:rsidP="001A6D79">
    <w:pPr>
      <w:pStyle w:val="Footer"/>
      <w:spacing w:after="0" w:line="240" w:lineRule="auto"/>
      <w:ind w:left="-9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www.facebook.com/fiiinformat; www.twitter.com/FIIINFORMAT</w:t>
    </w:r>
  </w:p>
  <w:p w:rsidR="002C59E9" w:rsidRPr="00BE7B02" w:rsidRDefault="002C59E9" w:rsidP="001A6D79">
    <w:pPr>
      <w:pStyle w:val="Footer"/>
      <w:spacing w:after="0" w:line="240" w:lineRule="auto"/>
      <w:ind w:left="-9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190" w:rsidRDefault="00F44190" w:rsidP="00F44190">
    <w:pPr>
      <w:pStyle w:val="Footer"/>
      <w:rPr>
        <w:sz w:val="14"/>
        <w:szCs w:val="14"/>
      </w:rPr>
    </w:pPr>
  </w:p>
  <w:p w:rsidR="00F44190" w:rsidRPr="00F44190" w:rsidRDefault="00F44190" w:rsidP="00D1462F">
    <w:pPr>
      <w:pStyle w:val="Footer"/>
      <w:spacing w:after="0" w:line="240" w:lineRule="auto"/>
      <w:ind w:left="-9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AGENŢIA NAŢIONALĂ PENTRU OCUPAREA FORŢEI DE MUNCĂ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</w:p>
  <w:p w:rsidR="00F44190" w:rsidRPr="002A367B" w:rsidRDefault="00F44190" w:rsidP="00D1462F">
    <w:pPr>
      <w:pStyle w:val="Footer"/>
      <w:spacing w:after="0" w:line="240" w:lineRule="auto"/>
      <w:ind w:left="-9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Operator de date cu caracter personal nr. 497</w:t>
    </w:r>
  </w:p>
  <w:p w:rsidR="00F44190" w:rsidRPr="002A367B" w:rsidRDefault="00F44190" w:rsidP="00D1462F">
    <w:pPr>
      <w:pStyle w:val="Footer"/>
      <w:spacing w:after="0" w:line="240" w:lineRule="auto"/>
      <w:ind w:left="-9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Str. Avalanşei, nr. 20-22, Sector 4, București</w:t>
    </w:r>
  </w:p>
  <w:p w:rsidR="00F44190" w:rsidRPr="002A367B" w:rsidRDefault="00F44190" w:rsidP="00D1462F">
    <w:pPr>
      <w:pStyle w:val="Footer"/>
      <w:spacing w:after="0" w:line="240" w:lineRule="auto"/>
      <w:ind w:left="-9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+4 021 303 98 31; Fax: +4 021 303 98 38</w:t>
    </w:r>
  </w:p>
  <w:p w:rsidR="00F44190" w:rsidRPr="002A367B" w:rsidRDefault="00F44190" w:rsidP="00D1462F">
    <w:pPr>
      <w:pStyle w:val="Footer"/>
      <w:spacing w:after="0" w:line="240" w:lineRule="auto"/>
      <w:ind w:left="-9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e-mail: </w:t>
    </w:r>
    <w:hyperlink r:id="rId1" w:history="1">
      <w:r w:rsidR="001A6D79" w:rsidRPr="00A12EB3">
        <w:rPr>
          <w:rStyle w:val="Hyperlink"/>
          <w:sz w:val="14"/>
          <w:szCs w:val="14"/>
          <w:lang w:val="ro-RO"/>
        </w:rPr>
        <w:t>anofm@anofm.gov.ro</w:t>
      </w:r>
    </w:hyperlink>
    <w:r w:rsidRPr="002A367B">
      <w:rPr>
        <w:sz w:val="14"/>
        <w:szCs w:val="14"/>
        <w:lang w:val="ro-RO"/>
      </w:rPr>
      <w:t xml:space="preserve">; </w:t>
    </w:r>
    <w:hyperlink r:id="rId2" w:history="1">
      <w:r w:rsidR="001A6D79" w:rsidRPr="00A12EB3">
        <w:rPr>
          <w:rStyle w:val="Hyperlink"/>
          <w:sz w:val="14"/>
          <w:szCs w:val="14"/>
          <w:lang w:val="ro-RO"/>
        </w:rPr>
        <w:t>mass.media@anofm.gov.ro</w:t>
      </w:r>
    </w:hyperlink>
    <w:r w:rsidR="001A6D79">
      <w:rPr>
        <w:sz w:val="14"/>
        <w:szCs w:val="14"/>
        <w:lang w:val="ro-RO"/>
      </w:rPr>
      <w:t xml:space="preserve"> </w:t>
    </w:r>
  </w:p>
  <w:p w:rsidR="00427C17" w:rsidRPr="00F44190" w:rsidRDefault="00F44190" w:rsidP="00D1462F">
    <w:pPr>
      <w:pStyle w:val="Footer"/>
      <w:spacing w:after="0" w:line="240" w:lineRule="auto"/>
      <w:ind w:left="-9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www.facebook.com/fiiinformat; www.twitter.com/FIIINFORMAT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FEF" w:rsidRDefault="00983FEF" w:rsidP="00CD5B3B">
      <w:r>
        <w:separator/>
      </w:r>
    </w:p>
  </w:footnote>
  <w:footnote w:type="continuationSeparator" w:id="0">
    <w:p w:rsidR="00983FEF" w:rsidRDefault="00983FEF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7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2325"/>
    </w:tblGrid>
    <w:tr w:rsidR="008C3399" w:rsidTr="001E546B">
      <w:tc>
        <w:tcPr>
          <w:tcW w:w="4822" w:type="dxa"/>
          <w:shd w:val="clear" w:color="auto" w:fill="auto"/>
        </w:tcPr>
        <w:p w:rsidR="008C3399" w:rsidRPr="002D0CDC" w:rsidRDefault="008C3399" w:rsidP="008C3399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1D87824A" wp14:editId="729E021C">
                <wp:extent cx="3009265" cy="903605"/>
                <wp:effectExtent l="0" t="0" r="635" b="0"/>
                <wp:docPr id="18" name="Picture 18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:rsidR="008C3399" w:rsidRDefault="008C3399" w:rsidP="008C3399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2325" w:type="dxa"/>
          <w:shd w:val="clear" w:color="auto" w:fill="auto"/>
          <w:vAlign w:val="center"/>
        </w:tcPr>
        <w:p w:rsidR="008C3399" w:rsidRPr="002D0CDC" w:rsidRDefault="008C3399" w:rsidP="008C3399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32C3D2FA" wp14:editId="1D817C64">
                <wp:extent cx="1396260" cy="668374"/>
                <wp:effectExtent l="0" t="0" r="0" b="0"/>
                <wp:docPr id="19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6093" cy="67786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7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2325"/>
    </w:tblGrid>
    <w:tr w:rsidR="002973E0" w:rsidTr="0069286C">
      <w:tc>
        <w:tcPr>
          <w:tcW w:w="4822" w:type="dxa"/>
          <w:shd w:val="clear" w:color="auto" w:fill="auto"/>
        </w:tcPr>
        <w:p w:rsidR="002973E0" w:rsidRPr="002D0CDC" w:rsidRDefault="008E732E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777D07E3" wp14:editId="12A4869B">
                <wp:extent cx="3009265" cy="903605"/>
                <wp:effectExtent l="0" t="0" r="635" b="0"/>
                <wp:docPr id="20" name="Picture 20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:rsidR="002973E0" w:rsidRDefault="002973E0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2325" w:type="dxa"/>
          <w:shd w:val="clear" w:color="auto" w:fill="auto"/>
          <w:vAlign w:val="center"/>
        </w:tcPr>
        <w:p w:rsidR="002973E0" w:rsidRPr="002D0CDC" w:rsidRDefault="00A07FA4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042A16BF" wp14:editId="5DB74672">
                <wp:extent cx="1396260" cy="668374"/>
                <wp:effectExtent l="0" t="0" r="0" b="0"/>
                <wp:docPr id="21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6093" cy="67786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E562FC" w:rsidP="00354473">
    <w:pPr>
      <w:pStyle w:val="Header"/>
      <w:tabs>
        <w:tab w:val="clear" w:pos="4320"/>
        <w:tab w:val="clear" w:pos="8640"/>
        <w:tab w:val="left" w:pos="3320"/>
      </w:tabs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47FE3"/>
    <w:multiLevelType w:val="hybridMultilevel"/>
    <w:tmpl w:val="F21A93B8"/>
    <w:lvl w:ilvl="0" w:tplc="547EE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47CE4"/>
    <w:multiLevelType w:val="hybridMultilevel"/>
    <w:tmpl w:val="64FA5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63E9E"/>
    <w:multiLevelType w:val="hybridMultilevel"/>
    <w:tmpl w:val="CD62E084"/>
    <w:lvl w:ilvl="0" w:tplc="547EE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34424"/>
    <w:multiLevelType w:val="hybridMultilevel"/>
    <w:tmpl w:val="5A98E2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66120"/>
    <w:multiLevelType w:val="hybridMultilevel"/>
    <w:tmpl w:val="3146C390"/>
    <w:lvl w:ilvl="0" w:tplc="6E98274E">
      <w:start w:val="3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50026"/>
    <w:multiLevelType w:val="hybridMultilevel"/>
    <w:tmpl w:val="A3DCAB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C367F"/>
    <w:multiLevelType w:val="hybridMultilevel"/>
    <w:tmpl w:val="A51CCA0E"/>
    <w:lvl w:ilvl="0" w:tplc="4F1090B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63E44"/>
    <w:multiLevelType w:val="hybridMultilevel"/>
    <w:tmpl w:val="783042C8"/>
    <w:lvl w:ilvl="0" w:tplc="547EE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616BC"/>
    <w:multiLevelType w:val="hybridMultilevel"/>
    <w:tmpl w:val="C936CA72"/>
    <w:lvl w:ilvl="0" w:tplc="4F1090B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45D02"/>
    <w:multiLevelType w:val="hybridMultilevel"/>
    <w:tmpl w:val="6D889BBE"/>
    <w:lvl w:ilvl="0" w:tplc="547EE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93ECE"/>
    <w:multiLevelType w:val="hybridMultilevel"/>
    <w:tmpl w:val="373EA758"/>
    <w:lvl w:ilvl="0" w:tplc="4F1090B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C3F1C"/>
    <w:multiLevelType w:val="hybridMultilevel"/>
    <w:tmpl w:val="CC7EB844"/>
    <w:lvl w:ilvl="0" w:tplc="547EE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4A26EB"/>
    <w:multiLevelType w:val="hybridMultilevel"/>
    <w:tmpl w:val="6374DF7E"/>
    <w:lvl w:ilvl="0" w:tplc="4F1090B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552F0A"/>
    <w:multiLevelType w:val="hybridMultilevel"/>
    <w:tmpl w:val="927C44B0"/>
    <w:lvl w:ilvl="0" w:tplc="547EE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B05AE2"/>
    <w:multiLevelType w:val="hybridMultilevel"/>
    <w:tmpl w:val="B7AE2626"/>
    <w:lvl w:ilvl="0" w:tplc="4F1090B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B7CD2"/>
    <w:multiLevelType w:val="hybridMultilevel"/>
    <w:tmpl w:val="C0169B80"/>
    <w:lvl w:ilvl="0" w:tplc="DFCC38BC">
      <w:start w:val="1"/>
      <w:numFmt w:val="bullet"/>
      <w:lvlText w:val="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 w15:restartNumberingAfterBreak="0">
    <w:nsid w:val="38C22186"/>
    <w:multiLevelType w:val="hybridMultilevel"/>
    <w:tmpl w:val="9E92F840"/>
    <w:lvl w:ilvl="0" w:tplc="BC4AFA44">
      <w:numFmt w:val="bullet"/>
      <w:lvlText w:val="-"/>
      <w:lvlJc w:val="left"/>
      <w:pPr>
        <w:ind w:left="1155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8" w15:restartNumberingAfterBreak="0">
    <w:nsid w:val="3D790FF2"/>
    <w:multiLevelType w:val="hybridMultilevel"/>
    <w:tmpl w:val="6F6E38BE"/>
    <w:lvl w:ilvl="0" w:tplc="75AA9890">
      <w:numFmt w:val="bullet"/>
      <w:lvlText w:val="-"/>
      <w:lvlJc w:val="left"/>
      <w:pPr>
        <w:ind w:left="1155" w:hanging="360"/>
      </w:pPr>
      <w:rPr>
        <w:rFonts w:ascii="Trebuchet MS" w:eastAsia="Times New Roman" w:hAnsi="Trebuchet MS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 w15:restartNumberingAfterBreak="0">
    <w:nsid w:val="3E8D590A"/>
    <w:multiLevelType w:val="hybridMultilevel"/>
    <w:tmpl w:val="49BAEA30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41EA667E"/>
    <w:multiLevelType w:val="hybridMultilevel"/>
    <w:tmpl w:val="7E166F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367D76"/>
    <w:multiLevelType w:val="hybridMultilevel"/>
    <w:tmpl w:val="52EEFB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A923C3"/>
    <w:multiLevelType w:val="hybridMultilevel"/>
    <w:tmpl w:val="84EE1454"/>
    <w:lvl w:ilvl="0" w:tplc="550C0AEC">
      <w:numFmt w:val="bullet"/>
      <w:lvlText w:val="-"/>
      <w:lvlJc w:val="left"/>
      <w:pPr>
        <w:ind w:left="1155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3" w15:restartNumberingAfterBreak="0">
    <w:nsid w:val="51C83A7A"/>
    <w:multiLevelType w:val="hybridMultilevel"/>
    <w:tmpl w:val="171E2C60"/>
    <w:lvl w:ilvl="0" w:tplc="547EE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E60FDB"/>
    <w:multiLevelType w:val="hybridMultilevel"/>
    <w:tmpl w:val="E7240470"/>
    <w:lvl w:ilvl="0" w:tplc="547EE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984834"/>
    <w:multiLevelType w:val="hybridMultilevel"/>
    <w:tmpl w:val="599AF33E"/>
    <w:lvl w:ilvl="0" w:tplc="547EE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B109D"/>
    <w:multiLevelType w:val="hybridMultilevel"/>
    <w:tmpl w:val="F49E03A8"/>
    <w:lvl w:ilvl="0" w:tplc="4F1090B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54424F"/>
    <w:multiLevelType w:val="hybridMultilevel"/>
    <w:tmpl w:val="31FE4292"/>
    <w:lvl w:ilvl="0" w:tplc="DFCC38B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FA3251"/>
    <w:multiLevelType w:val="hybridMultilevel"/>
    <w:tmpl w:val="17CAED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22D86"/>
    <w:multiLevelType w:val="hybridMultilevel"/>
    <w:tmpl w:val="C4F69260"/>
    <w:lvl w:ilvl="0" w:tplc="547EE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052E03"/>
    <w:multiLevelType w:val="hybridMultilevel"/>
    <w:tmpl w:val="DE4494A0"/>
    <w:lvl w:ilvl="0" w:tplc="547EE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3735D2"/>
    <w:multiLevelType w:val="hybridMultilevel"/>
    <w:tmpl w:val="E0666B4E"/>
    <w:lvl w:ilvl="0" w:tplc="E5AA65D6">
      <w:start w:val="1"/>
      <w:numFmt w:val="bullet"/>
      <w:lvlText w:val="-"/>
      <w:lvlJc w:val="left"/>
      <w:pPr>
        <w:ind w:left="540" w:hanging="360"/>
      </w:pPr>
      <w:rPr>
        <w:rFonts w:ascii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884216"/>
    <w:multiLevelType w:val="hybridMultilevel"/>
    <w:tmpl w:val="2C32C950"/>
    <w:lvl w:ilvl="0" w:tplc="547EE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34" w15:restartNumberingAfterBreak="0">
    <w:nsid w:val="6A285129"/>
    <w:multiLevelType w:val="hybridMultilevel"/>
    <w:tmpl w:val="D1CE818E"/>
    <w:lvl w:ilvl="0" w:tplc="D2B01FE6">
      <w:start w:val="3"/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D4277E"/>
    <w:multiLevelType w:val="hybridMultilevel"/>
    <w:tmpl w:val="F4C832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F63C50"/>
    <w:multiLevelType w:val="hybridMultilevel"/>
    <w:tmpl w:val="1E82E2B2"/>
    <w:lvl w:ilvl="0" w:tplc="4F1090B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861939"/>
    <w:multiLevelType w:val="hybridMultilevel"/>
    <w:tmpl w:val="D9D41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864845"/>
    <w:multiLevelType w:val="hybridMultilevel"/>
    <w:tmpl w:val="6712B0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B02807"/>
    <w:multiLevelType w:val="hybridMultilevel"/>
    <w:tmpl w:val="E8F4A05A"/>
    <w:lvl w:ilvl="0" w:tplc="1494D408">
      <w:start w:val="73"/>
      <w:numFmt w:val="bullet"/>
      <w:lvlText w:val="-"/>
      <w:lvlJc w:val="left"/>
      <w:pPr>
        <w:ind w:left="1155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0" w15:restartNumberingAfterBreak="0">
    <w:nsid w:val="76E32217"/>
    <w:multiLevelType w:val="hybridMultilevel"/>
    <w:tmpl w:val="E1DC659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1" w15:restartNumberingAfterBreak="0">
    <w:nsid w:val="788671D2"/>
    <w:multiLevelType w:val="hybridMultilevel"/>
    <w:tmpl w:val="ADDA31CC"/>
    <w:lvl w:ilvl="0" w:tplc="547EE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C6128A"/>
    <w:multiLevelType w:val="hybridMultilevel"/>
    <w:tmpl w:val="E2B4BFBE"/>
    <w:lvl w:ilvl="0" w:tplc="547EE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31"/>
  </w:num>
  <w:num w:numId="4">
    <w:abstractNumId w:val="37"/>
  </w:num>
  <w:num w:numId="5">
    <w:abstractNumId w:val="35"/>
  </w:num>
  <w:num w:numId="6">
    <w:abstractNumId w:val="19"/>
  </w:num>
  <w:num w:numId="7">
    <w:abstractNumId w:val="39"/>
  </w:num>
  <w:num w:numId="8">
    <w:abstractNumId w:val="5"/>
  </w:num>
  <w:num w:numId="9">
    <w:abstractNumId w:val="18"/>
  </w:num>
  <w:num w:numId="10">
    <w:abstractNumId w:val="34"/>
  </w:num>
  <w:num w:numId="11">
    <w:abstractNumId w:val="33"/>
  </w:num>
  <w:num w:numId="12">
    <w:abstractNumId w:val="17"/>
  </w:num>
  <w:num w:numId="13">
    <w:abstractNumId w:val="22"/>
  </w:num>
  <w:num w:numId="14">
    <w:abstractNumId w:val="16"/>
  </w:num>
  <w:num w:numId="15">
    <w:abstractNumId w:val="28"/>
  </w:num>
  <w:num w:numId="16">
    <w:abstractNumId w:val="38"/>
  </w:num>
  <w:num w:numId="17">
    <w:abstractNumId w:val="27"/>
  </w:num>
  <w:num w:numId="18">
    <w:abstractNumId w:val="4"/>
  </w:num>
  <w:num w:numId="19">
    <w:abstractNumId w:val="15"/>
  </w:num>
  <w:num w:numId="20">
    <w:abstractNumId w:val="36"/>
  </w:num>
  <w:num w:numId="21">
    <w:abstractNumId w:val="13"/>
  </w:num>
  <w:num w:numId="22">
    <w:abstractNumId w:val="21"/>
  </w:num>
  <w:num w:numId="23">
    <w:abstractNumId w:val="10"/>
  </w:num>
  <w:num w:numId="24">
    <w:abstractNumId w:val="6"/>
  </w:num>
  <w:num w:numId="25">
    <w:abstractNumId w:val="8"/>
  </w:num>
  <w:num w:numId="26">
    <w:abstractNumId w:val="26"/>
  </w:num>
  <w:num w:numId="27">
    <w:abstractNumId w:val="1"/>
  </w:num>
  <w:num w:numId="28">
    <w:abstractNumId w:val="42"/>
  </w:num>
  <w:num w:numId="29">
    <w:abstractNumId w:val="23"/>
  </w:num>
  <w:num w:numId="30">
    <w:abstractNumId w:val="40"/>
  </w:num>
  <w:num w:numId="31">
    <w:abstractNumId w:val="41"/>
  </w:num>
  <w:num w:numId="32">
    <w:abstractNumId w:val="7"/>
  </w:num>
  <w:num w:numId="33">
    <w:abstractNumId w:val="20"/>
  </w:num>
  <w:num w:numId="34">
    <w:abstractNumId w:val="32"/>
  </w:num>
  <w:num w:numId="35">
    <w:abstractNumId w:val="30"/>
  </w:num>
  <w:num w:numId="36">
    <w:abstractNumId w:val="3"/>
  </w:num>
  <w:num w:numId="37">
    <w:abstractNumId w:val="2"/>
  </w:num>
  <w:num w:numId="38">
    <w:abstractNumId w:val="25"/>
  </w:num>
  <w:num w:numId="39">
    <w:abstractNumId w:val="24"/>
  </w:num>
  <w:num w:numId="40">
    <w:abstractNumId w:val="0"/>
  </w:num>
  <w:num w:numId="41">
    <w:abstractNumId w:val="29"/>
  </w:num>
  <w:num w:numId="42">
    <w:abstractNumId w:val="14"/>
  </w:num>
  <w:num w:numId="43">
    <w:abstractNumId w:val="12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1AE"/>
    <w:rsid w:val="00000A1C"/>
    <w:rsid w:val="0001072D"/>
    <w:rsid w:val="00011077"/>
    <w:rsid w:val="0001132A"/>
    <w:rsid w:val="00021C2D"/>
    <w:rsid w:val="00026EF2"/>
    <w:rsid w:val="000270BE"/>
    <w:rsid w:val="00030A57"/>
    <w:rsid w:val="00032874"/>
    <w:rsid w:val="00035F49"/>
    <w:rsid w:val="000373AF"/>
    <w:rsid w:val="000412D6"/>
    <w:rsid w:val="00042E51"/>
    <w:rsid w:val="000470AF"/>
    <w:rsid w:val="000552B9"/>
    <w:rsid w:val="00061CAD"/>
    <w:rsid w:val="0007334F"/>
    <w:rsid w:val="0007474B"/>
    <w:rsid w:val="00080B3A"/>
    <w:rsid w:val="00081663"/>
    <w:rsid w:val="000832EB"/>
    <w:rsid w:val="0009324E"/>
    <w:rsid w:val="000A5D78"/>
    <w:rsid w:val="000A77A0"/>
    <w:rsid w:val="000B66C4"/>
    <w:rsid w:val="000E5741"/>
    <w:rsid w:val="000E6233"/>
    <w:rsid w:val="000F688A"/>
    <w:rsid w:val="000F79BB"/>
    <w:rsid w:val="00100F36"/>
    <w:rsid w:val="00103065"/>
    <w:rsid w:val="001044BD"/>
    <w:rsid w:val="00111787"/>
    <w:rsid w:val="00117926"/>
    <w:rsid w:val="00117C0E"/>
    <w:rsid w:val="001219DC"/>
    <w:rsid w:val="00125B1D"/>
    <w:rsid w:val="0014217C"/>
    <w:rsid w:val="001478A6"/>
    <w:rsid w:val="00151B4D"/>
    <w:rsid w:val="001571D9"/>
    <w:rsid w:val="00162E62"/>
    <w:rsid w:val="00167BD6"/>
    <w:rsid w:val="00171AC3"/>
    <w:rsid w:val="00171F86"/>
    <w:rsid w:val="0018077B"/>
    <w:rsid w:val="0018471C"/>
    <w:rsid w:val="00185886"/>
    <w:rsid w:val="00190382"/>
    <w:rsid w:val="0019439F"/>
    <w:rsid w:val="0019459E"/>
    <w:rsid w:val="001A3750"/>
    <w:rsid w:val="001A43F8"/>
    <w:rsid w:val="001A45A0"/>
    <w:rsid w:val="001A4FF7"/>
    <w:rsid w:val="001A6D79"/>
    <w:rsid w:val="001B6D76"/>
    <w:rsid w:val="001C0EEC"/>
    <w:rsid w:val="001C4D54"/>
    <w:rsid w:val="001D07E4"/>
    <w:rsid w:val="001D3805"/>
    <w:rsid w:val="001D6057"/>
    <w:rsid w:val="001E7455"/>
    <w:rsid w:val="001F0458"/>
    <w:rsid w:val="00206CEA"/>
    <w:rsid w:val="00207529"/>
    <w:rsid w:val="00210E55"/>
    <w:rsid w:val="00211ACA"/>
    <w:rsid w:val="00213334"/>
    <w:rsid w:val="0021532B"/>
    <w:rsid w:val="002231AE"/>
    <w:rsid w:val="00234C83"/>
    <w:rsid w:val="0024058C"/>
    <w:rsid w:val="00242556"/>
    <w:rsid w:val="00246AA4"/>
    <w:rsid w:val="00251B29"/>
    <w:rsid w:val="00252DA8"/>
    <w:rsid w:val="002612E6"/>
    <w:rsid w:val="00262B2A"/>
    <w:rsid w:val="00263BCF"/>
    <w:rsid w:val="00263F72"/>
    <w:rsid w:val="002673A1"/>
    <w:rsid w:val="00270890"/>
    <w:rsid w:val="00280C2E"/>
    <w:rsid w:val="002973E0"/>
    <w:rsid w:val="002A28E0"/>
    <w:rsid w:val="002A4E89"/>
    <w:rsid w:val="002A5742"/>
    <w:rsid w:val="002B4C9B"/>
    <w:rsid w:val="002C02D9"/>
    <w:rsid w:val="002C0915"/>
    <w:rsid w:val="002C0D53"/>
    <w:rsid w:val="002C5608"/>
    <w:rsid w:val="002C59E9"/>
    <w:rsid w:val="002D1D88"/>
    <w:rsid w:val="002D7E05"/>
    <w:rsid w:val="002E1EBC"/>
    <w:rsid w:val="002E22A9"/>
    <w:rsid w:val="002E4F03"/>
    <w:rsid w:val="002F2C39"/>
    <w:rsid w:val="00301F2B"/>
    <w:rsid w:val="00305247"/>
    <w:rsid w:val="003070E3"/>
    <w:rsid w:val="00312196"/>
    <w:rsid w:val="003134B0"/>
    <w:rsid w:val="003151A6"/>
    <w:rsid w:val="00323AB2"/>
    <w:rsid w:val="003323D6"/>
    <w:rsid w:val="003365A9"/>
    <w:rsid w:val="00340697"/>
    <w:rsid w:val="0034286D"/>
    <w:rsid w:val="00354473"/>
    <w:rsid w:val="00356C95"/>
    <w:rsid w:val="00364233"/>
    <w:rsid w:val="00364B14"/>
    <w:rsid w:val="003779FA"/>
    <w:rsid w:val="003849C2"/>
    <w:rsid w:val="0039046A"/>
    <w:rsid w:val="00390AEC"/>
    <w:rsid w:val="00395093"/>
    <w:rsid w:val="003A3B09"/>
    <w:rsid w:val="003A5236"/>
    <w:rsid w:val="003B1CA5"/>
    <w:rsid w:val="003B6CCA"/>
    <w:rsid w:val="003D521A"/>
    <w:rsid w:val="003E49A6"/>
    <w:rsid w:val="003E5155"/>
    <w:rsid w:val="003F0631"/>
    <w:rsid w:val="003F0633"/>
    <w:rsid w:val="003F33C5"/>
    <w:rsid w:val="003F77D7"/>
    <w:rsid w:val="004012C9"/>
    <w:rsid w:val="00404FAC"/>
    <w:rsid w:val="00412CB1"/>
    <w:rsid w:val="00415D13"/>
    <w:rsid w:val="004161B0"/>
    <w:rsid w:val="00427180"/>
    <w:rsid w:val="00427C17"/>
    <w:rsid w:val="0043767F"/>
    <w:rsid w:val="00441E15"/>
    <w:rsid w:val="00442796"/>
    <w:rsid w:val="00443AE8"/>
    <w:rsid w:val="0044469D"/>
    <w:rsid w:val="004447C2"/>
    <w:rsid w:val="00445CBA"/>
    <w:rsid w:val="004470E1"/>
    <w:rsid w:val="004510F7"/>
    <w:rsid w:val="00451AD0"/>
    <w:rsid w:val="00460F71"/>
    <w:rsid w:val="00465CD3"/>
    <w:rsid w:val="004714D6"/>
    <w:rsid w:val="00476304"/>
    <w:rsid w:val="0048592F"/>
    <w:rsid w:val="00492483"/>
    <w:rsid w:val="00493AD5"/>
    <w:rsid w:val="0049792F"/>
    <w:rsid w:val="004A1133"/>
    <w:rsid w:val="004A44D8"/>
    <w:rsid w:val="004A51F6"/>
    <w:rsid w:val="004A6223"/>
    <w:rsid w:val="004A6EF7"/>
    <w:rsid w:val="004A78D5"/>
    <w:rsid w:val="004B01E1"/>
    <w:rsid w:val="004B4D88"/>
    <w:rsid w:val="004B5A3D"/>
    <w:rsid w:val="004C383C"/>
    <w:rsid w:val="004D014D"/>
    <w:rsid w:val="004D32C1"/>
    <w:rsid w:val="004D5F89"/>
    <w:rsid w:val="004D7F8D"/>
    <w:rsid w:val="004E19FD"/>
    <w:rsid w:val="004E304A"/>
    <w:rsid w:val="004E3CBB"/>
    <w:rsid w:val="004F10B8"/>
    <w:rsid w:val="004F2BCE"/>
    <w:rsid w:val="00504A07"/>
    <w:rsid w:val="00505331"/>
    <w:rsid w:val="00505F32"/>
    <w:rsid w:val="0050611E"/>
    <w:rsid w:val="00511D6E"/>
    <w:rsid w:val="0051391D"/>
    <w:rsid w:val="005260B3"/>
    <w:rsid w:val="0053293B"/>
    <w:rsid w:val="00534AC6"/>
    <w:rsid w:val="005378B5"/>
    <w:rsid w:val="00537C16"/>
    <w:rsid w:val="0054224B"/>
    <w:rsid w:val="00544099"/>
    <w:rsid w:val="005466F5"/>
    <w:rsid w:val="00552BAD"/>
    <w:rsid w:val="00556E43"/>
    <w:rsid w:val="00557300"/>
    <w:rsid w:val="00557FB6"/>
    <w:rsid w:val="00561FB2"/>
    <w:rsid w:val="005623CE"/>
    <w:rsid w:val="00565B42"/>
    <w:rsid w:val="005727E1"/>
    <w:rsid w:val="0057501B"/>
    <w:rsid w:val="005971F2"/>
    <w:rsid w:val="005A0010"/>
    <w:rsid w:val="005A05FA"/>
    <w:rsid w:val="005A30B2"/>
    <w:rsid w:val="005A324E"/>
    <w:rsid w:val="005A36DF"/>
    <w:rsid w:val="005A51B7"/>
    <w:rsid w:val="005B0684"/>
    <w:rsid w:val="005B2ABF"/>
    <w:rsid w:val="005B350B"/>
    <w:rsid w:val="005C0668"/>
    <w:rsid w:val="005C480C"/>
    <w:rsid w:val="005C4884"/>
    <w:rsid w:val="005D2CAF"/>
    <w:rsid w:val="005D4BC7"/>
    <w:rsid w:val="005D5DFD"/>
    <w:rsid w:val="005D78DE"/>
    <w:rsid w:val="005E19EA"/>
    <w:rsid w:val="005E42CF"/>
    <w:rsid w:val="005E6FFA"/>
    <w:rsid w:val="005E72C4"/>
    <w:rsid w:val="005F25E9"/>
    <w:rsid w:val="005F5320"/>
    <w:rsid w:val="00600403"/>
    <w:rsid w:val="00604F4E"/>
    <w:rsid w:val="006143CC"/>
    <w:rsid w:val="006150BA"/>
    <w:rsid w:val="00620097"/>
    <w:rsid w:val="0062036B"/>
    <w:rsid w:val="00623C12"/>
    <w:rsid w:val="006322FD"/>
    <w:rsid w:val="00634A25"/>
    <w:rsid w:val="00637D9B"/>
    <w:rsid w:val="006406C1"/>
    <w:rsid w:val="006413DB"/>
    <w:rsid w:val="00643A8D"/>
    <w:rsid w:val="00656828"/>
    <w:rsid w:val="006579C6"/>
    <w:rsid w:val="006631F1"/>
    <w:rsid w:val="0066745E"/>
    <w:rsid w:val="00667E5E"/>
    <w:rsid w:val="00671E90"/>
    <w:rsid w:val="00672302"/>
    <w:rsid w:val="00672D83"/>
    <w:rsid w:val="0067321C"/>
    <w:rsid w:val="006805B0"/>
    <w:rsid w:val="00681A8A"/>
    <w:rsid w:val="0068440C"/>
    <w:rsid w:val="00684F1B"/>
    <w:rsid w:val="0069286C"/>
    <w:rsid w:val="00692A2D"/>
    <w:rsid w:val="006A1CA1"/>
    <w:rsid w:val="006A263E"/>
    <w:rsid w:val="006A486F"/>
    <w:rsid w:val="006B417E"/>
    <w:rsid w:val="006B528B"/>
    <w:rsid w:val="006C31A1"/>
    <w:rsid w:val="006C5C3C"/>
    <w:rsid w:val="006D01D3"/>
    <w:rsid w:val="006D0827"/>
    <w:rsid w:val="006D710D"/>
    <w:rsid w:val="006D764D"/>
    <w:rsid w:val="006E1F27"/>
    <w:rsid w:val="006E2B5F"/>
    <w:rsid w:val="006E50E6"/>
    <w:rsid w:val="006E556F"/>
    <w:rsid w:val="006F0F72"/>
    <w:rsid w:val="006F1E7B"/>
    <w:rsid w:val="006F5E6D"/>
    <w:rsid w:val="006F66F8"/>
    <w:rsid w:val="007005AB"/>
    <w:rsid w:val="00700BF3"/>
    <w:rsid w:val="007041B8"/>
    <w:rsid w:val="00720015"/>
    <w:rsid w:val="0072161A"/>
    <w:rsid w:val="00722488"/>
    <w:rsid w:val="00722BEC"/>
    <w:rsid w:val="00723D83"/>
    <w:rsid w:val="00724168"/>
    <w:rsid w:val="007322B0"/>
    <w:rsid w:val="0073648D"/>
    <w:rsid w:val="007414BE"/>
    <w:rsid w:val="007546D2"/>
    <w:rsid w:val="00766E0E"/>
    <w:rsid w:val="00770635"/>
    <w:rsid w:val="0077225E"/>
    <w:rsid w:val="00782076"/>
    <w:rsid w:val="00786349"/>
    <w:rsid w:val="00787C9A"/>
    <w:rsid w:val="007914E2"/>
    <w:rsid w:val="007918A4"/>
    <w:rsid w:val="00796A97"/>
    <w:rsid w:val="007A6920"/>
    <w:rsid w:val="007B005F"/>
    <w:rsid w:val="007B31C4"/>
    <w:rsid w:val="007B41E9"/>
    <w:rsid w:val="007B5B46"/>
    <w:rsid w:val="007C1EAE"/>
    <w:rsid w:val="007C1EDA"/>
    <w:rsid w:val="007C4807"/>
    <w:rsid w:val="007C72C4"/>
    <w:rsid w:val="007E1213"/>
    <w:rsid w:val="007E4E59"/>
    <w:rsid w:val="007F4455"/>
    <w:rsid w:val="00805C18"/>
    <w:rsid w:val="0082077E"/>
    <w:rsid w:val="00821318"/>
    <w:rsid w:val="00822A44"/>
    <w:rsid w:val="00824180"/>
    <w:rsid w:val="00824346"/>
    <w:rsid w:val="00826717"/>
    <w:rsid w:val="008402D2"/>
    <w:rsid w:val="00840E48"/>
    <w:rsid w:val="00842567"/>
    <w:rsid w:val="00846443"/>
    <w:rsid w:val="008521B3"/>
    <w:rsid w:val="008554E6"/>
    <w:rsid w:val="00870C94"/>
    <w:rsid w:val="00872110"/>
    <w:rsid w:val="008734AD"/>
    <w:rsid w:val="0088079E"/>
    <w:rsid w:val="008807E6"/>
    <w:rsid w:val="00881A51"/>
    <w:rsid w:val="00887484"/>
    <w:rsid w:val="0089382C"/>
    <w:rsid w:val="00896CE2"/>
    <w:rsid w:val="008A0FDC"/>
    <w:rsid w:val="008A2AC0"/>
    <w:rsid w:val="008A3D83"/>
    <w:rsid w:val="008C0FFC"/>
    <w:rsid w:val="008C3399"/>
    <w:rsid w:val="008C4503"/>
    <w:rsid w:val="008D2846"/>
    <w:rsid w:val="008E0622"/>
    <w:rsid w:val="008E2E96"/>
    <w:rsid w:val="008E3375"/>
    <w:rsid w:val="008E489F"/>
    <w:rsid w:val="008E5BAE"/>
    <w:rsid w:val="008E732E"/>
    <w:rsid w:val="008F4048"/>
    <w:rsid w:val="008F4603"/>
    <w:rsid w:val="008F59FE"/>
    <w:rsid w:val="008F7A6F"/>
    <w:rsid w:val="009000C4"/>
    <w:rsid w:val="00904EDE"/>
    <w:rsid w:val="00906467"/>
    <w:rsid w:val="00915096"/>
    <w:rsid w:val="0092478D"/>
    <w:rsid w:val="00930FA0"/>
    <w:rsid w:val="009312CC"/>
    <w:rsid w:val="0093605C"/>
    <w:rsid w:val="00944611"/>
    <w:rsid w:val="00956873"/>
    <w:rsid w:val="0096335E"/>
    <w:rsid w:val="00966123"/>
    <w:rsid w:val="009713C1"/>
    <w:rsid w:val="00973E5A"/>
    <w:rsid w:val="00983FEF"/>
    <w:rsid w:val="009919FD"/>
    <w:rsid w:val="009A0FEC"/>
    <w:rsid w:val="009A383C"/>
    <w:rsid w:val="009A4875"/>
    <w:rsid w:val="009B20B4"/>
    <w:rsid w:val="009B3AAE"/>
    <w:rsid w:val="009C2E1D"/>
    <w:rsid w:val="009D49DF"/>
    <w:rsid w:val="009D4EA5"/>
    <w:rsid w:val="009F0F46"/>
    <w:rsid w:val="009F347A"/>
    <w:rsid w:val="009F5097"/>
    <w:rsid w:val="009F5FA5"/>
    <w:rsid w:val="009F6284"/>
    <w:rsid w:val="009F7E6C"/>
    <w:rsid w:val="00A0030B"/>
    <w:rsid w:val="00A07FA4"/>
    <w:rsid w:val="00A1301F"/>
    <w:rsid w:val="00A13CCA"/>
    <w:rsid w:val="00A149FD"/>
    <w:rsid w:val="00A15A38"/>
    <w:rsid w:val="00A166A0"/>
    <w:rsid w:val="00A21957"/>
    <w:rsid w:val="00A2541E"/>
    <w:rsid w:val="00A271CD"/>
    <w:rsid w:val="00A309AB"/>
    <w:rsid w:val="00A31BB7"/>
    <w:rsid w:val="00A35E66"/>
    <w:rsid w:val="00A367FF"/>
    <w:rsid w:val="00A40D28"/>
    <w:rsid w:val="00A50FC8"/>
    <w:rsid w:val="00A52996"/>
    <w:rsid w:val="00A52D19"/>
    <w:rsid w:val="00A568EB"/>
    <w:rsid w:val="00A64EBD"/>
    <w:rsid w:val="00A80125"/>
    <w:rsid w:val="00A855FF"/>
    <w:rsid w:val="00A90BA4"/>
    <w:rsid w:val="00AA478F"/>
    <w:rsid w:val="00AA500F"/>
    <w:rsid w:val="00AA5FF8"/>
    <w:rsid w:val="00AB104C"/>
    <w:rsid w:val="00AB44A1"/>
    <w:rsid w:val="00AC5F09"/>
    <w:rsid w:val="00AD2857"/>
    <w:rsid w:val="00AD4041"/>
    <w:rsid w:val="00AD5C16"/>
    <w:rsid w:val="00AD6ACF"/>
    <w:rsid w:val="00AE0E94"/>
    <w:rsid w:val="00AE1776"/>
    <w:rsid w:val="00AE2177"/>
    <w:rsid w:val="00AE26B4"/>
    <w:rsid w:val="00AE29DA"/>
    <w:rsid w:val="00AE4E16"/>
    <w:rsid w:val="00B05FAA"/>
    <w:rsid w:val="00B124EE"/>
    <w:rsid w:val="00B1258E"/>
    <w:rsid w:val="00B12CC8"/>
    <w:rsid w:val="00B13BB4"/>
    <w:rsid w:val="00B16D14"/>
    <w:rsid w:val="00B20547"/>
    <w:rsid w:val="00B24B31"/>
    <w:rsid w:val="00B2669E"/>
    <w:rsid w:val="00B4093B"/>
    <w:rsid w:val="00B44471"/>
    <w:rsid w:val="00B521F2"/>
    <w:rsid w:val="00B5298F"/>
    <w:rsid w:val="00B6080C"/>
    <w:rsid w:val="00B63582"/>
    <w:rsid w:val="00B81345"/>
    <w:rsid w:val="00B8302B"/>
    <w:rsid w:val="00B83AF0"/>
    <w:rsid w:val="00B84E92"/>
    <w:rsid w:val="00B87531"/>
    <w:rsid w:val="00B94868"/>
    <w:rsid w:val="00B96EFD"/>
    <w:rsid w:val="00BA023F"/>
    <w:rsid w:val="00BA184B"/>
    <w:rsid w:val="00BA2FBA"/>
    <w:rsid w:val="00BC2025"/>
    <w:rsid w:val="00BC5E83"/>
    <w:rsid w:val="00BD08C1"/>
    <w:rsid w:val="00BD28A4"/>
    <w:rsid w:val="00BD649B"/>
    <w:rsid w:val="00BD70CF"/>
    <w:rsid w:val="00BE283F"/>
    <w:rsid w:val="00BE4A25"/>
    <w:rsid w:val="00BE7398"/>
    <w:rsid w:val="00BE73B1"/>
    <w:rsid w:val="00BE7B02"/>
    <w:rsid w:val="00C003AB"/>
    <w:rsid w:val="00C02DE8"/>
    <w:rsid w:val="00C05F49"/>
    <w:rsid w:val="00C10A27"/>
    <w:rsid w:val="00C13BE4"/>
    <w:rsid w:val="00C14DB3"/>
    <w:rsid w:val="00C16C64"/>
    <w:rsid w:val="00C20EF1"/>
    <w:rsid w:val="00C21A32"/>
    <w:rsid w:val="00C225FD"/>
    <w:rsid w:val="00C276EF"/>
    <w:rsid w:val="00C30B3F"/>
    <w:rsid w:val="00C36925"/>
    <w:rsid w:val="00C4447C"/>
    <w:rsid w:val="00C445C6"/>
    <w:rsid w:val="00C44AB5"/>
    <w:rsid w:val="00C45407"/>
    <w:rsid w:val="00C539DE"/>
    <w:rsid w:val="00C53C38"/>
    <w:rsid w:val="00C56257"/>
    <w:rsid w:val="00C6554C"/>
    <w:rsid w:val="00C7255C"/>
    <w:rsid w:val="00C73386"/>
    <w:rsid w:val="00C7421B"/>
    <w:rsid w:val="00C75F4F"/>
    <w:rsid w:val="00C84959"/>
    <w:rsid w:val="00C92DE1"/>
    <w:rsid w:val="00C94637"/>
    <w:rsid w:val="00C94CC6"/>
    <w:rsid w:val="00CA1B5C"/>
    <w:rsid w:val="00CA2E12"/>
    <w:rsid w:val="00CB3D6D"/>
    <w:rsid w:val="00CB567C"/>
    <w:rsid w:val="00CD0AF2"/>
    <w:rsid w:val="00CD0C6C"/>
    <w:rsid w:val="00CD0F06"/>
    <w:rsid w:val="00CD256B"/>
    <w:rsid w:val="00CD4F94"/>
    <w:rsid w:val="00CD5B3B"/>
    <w:rsid w:val="00CE5831"/>
    <w:rsid w:val="00CF7246"/>
    <w:rsid w:val="00D05E66"/>
    <w:rsid w:val="00D0662E"/>
    <w:rsid w:val="00D06E9C"/>
    <w:rsid w:val="00D11BF1"/>
    <w:rsid w:val="00D1328B"/>
    <w:rsid w:val="00D1462F"/>
    <w:rsid w:val="00D1735C"/>
    <w:rsid w:val="00D20C32"/>
    <w:rsid w:val="00D22B19"/>
    <w:rsid w:val="00D279B8"/>
    <w:rsid w:val="00D3124F"/>
    <w:rsid w:val="00D3242D"/>
    <w:rsid w:val="00D40395"/>
    <w:rsid w:val="00D43BE8"/>
    <w:rsid w:val="00D44463"/>
    <w:rsid w:val="00D62431"/>
    <w:rsid w:val="00D86F1D"/>
    <w:rsid w:val="00D96A31"/>
    <w:rsid w:val="00DA2381"/>
    <w:rsid w:val="00DA439A"/>
    <w:rsid w:val="00DB32F0"/>
    <w:rsid w:val="00DB378B"/>
    <w:rsid w:val="00DB6942"/>
    <w:rsid w:val="00DC08D4"/>
    <w:rsid w:val="00DC7CAD"/>
    <w:rsid w:val="00DE076C"/>
    <w:rsid w:val="00DE35E4"/>
    <w:rsid w:val="00DE4F80"/>
    <w:rsid w:val="00DE6B70"/>
    <w:rsid w:val="00DE758C"/>
    <w:rsid w:val="00DF1900"/>
    <w:rsid w:val="00DF42F3"/>
    <w:rsid w:val="00E11104"/>
    <w:rsid w:val="00E11F3F"/>
    <w:rsid w:val="00E137FF"/>
    <w:rsid w:val="00E1536A"/>
    <w:rsid w:val="00E258AE"/>
    <w:rsid w:val="00E36292"/>
    <w:rsid w:val="00E42593"/>
    <w:rsid w:val="00E42F45"/>
    <w:rsid w:val="00E45D6C"/>
    <w:rsid w:val="00E53964"/>
    <w:rsid w:val="00E562FC"/>
    <w:rsid w:val="00E60BA5"/>
    <w:rsid w:val="00E63F46"/>
    <w:rsid w:val="00E64E6A"/>
    <w:rsid w:val="00E66338"/>
    <w:rsid w:val="00E6730C"/>
    <w:rsid w:val="00E67755"/>
    <w:rsid w:val="00E67B70"/>
    <w:rsid w:val="00E70DFE"/>
    <w:rsid w:val="00E7471A"/>
    <w:rsid w:val="00E75DB3"/>
    <w:rsid w:val="00EA0F6C"/>
    <w:rsid w:val="00EA21E9"/>
    <w:rsid w:val="00EA282B"/>
    <w:rsid w:val="00EA436C"/>
    <w:rsid w:val="00EA52D3"/>
    <w:rsid w:val="00EA61D6"/>
    <w:rsid w:val="00EA752A"/>
    <w:rsid w:val="00EB07F0"/>
    <w:rsid w:val="00EB18AE"/>
    <w:rsid w:val="00EB5EC6"/>
    <w:rsid w:val="00EC2264"/>
    <w:rsid w:val="00EC67A8"/>
    <w:rsid w:val="00EE1146"/>
    <w:rsid w:val="00EF7038"/>
    <w:rsid w:val="00F013D0"/>
    <w:rsid w:val="00F0382F"/>
    <w:rsid w:val="00F07330"/>
    <w:rsid w:val="00F20FDD"/>
    <w:rsid w:val="00F23F04"/>
    <w:rsid w:val="00F27C0C"/>
    <w:rsid w:val="00F30C27"/>
    <w:rsid w:val="00F4403C"/>
    <w:rsid w:val="00F44190"/>
    <w:rsid w:val="00F455E0"/>
    <w:rsid w:val="00F524DA"/>
    <w:rsid w:val="00F56919"/>
    <w:rsid w:val="00F571E5"/>
    <w:rsid w:val="00F659E6"/>
    <w:rsid w:val="00F66F33"/>
    <w:rsid w:val="00F67D20"/>
    <w:rsid w:val="00F77807"/>
    <w:rsid w:val="00F80E44"/>
    <w:rsid w:val="00F941A7"/>
    <w:rsid w:val="00FA4044"/>
    <w:rsid w:val="00FB5583"/>
    <w:rsid w:val="00FB5B18"/>
    <w:rsid w:val="00FB6D27"/>
    <w:rsid w:val="00FB739E"/>
    <w:rsid w:val="00FC2E87"/>
    <w:rsid w:val="00FC4284"/>
    <w:rsid w:val="00FC7A98"/>
    <w:rsid w:val="00FD313A"/>
    <w:rsid w:val="00FD3DFC"/>
    <w:rsid w:val="00FE0A73"/>
    <w:rsid w:val="00FE2F2C"/>
    <w:rsid w:val="00FE4C4D"/>
    <w:rsid w:val="00FF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B4F3EFEA-5CF4-4946-A861-BD11A4D2C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EAE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89382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893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jofm.bz@anofm.gov.r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ss.media@anofm.gov.ro" TargetMode="External"/><Relationship Id="rId1" Type="http://schemas.openxmlformats.org/officeDocument/2006/relationships/hyperlink" Target="mailto:anofm@anofm.gov.ro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mass.media@anofm.gov.ro" TargetMode="External"/><Relationship Id="rId1" Type="http://schemas.openxmlformats.org/officeDocument/2006/relationships/hyperlink" Target="mailto:anofm@anofm.gov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MONA~1.ION\AppData\Local\Temp\notes8A3DA3\ANOFM%20-%20model%20documente%20noiembri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195CE-68AA-44F7-A498-2F602B034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ANOFM - model documente noiembrie 2019</Template>
  <TotalTime>516</TotalTime>
  <Pages>3</Pages>
  <Words>978</Words>
  <Characters>5577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6542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Ramona Elena Ionescu</dc:creator>
  <cp:lastModifiedBy>Bogdan</cp:lastModifiedBy>
  <cp:revision>187</cp:revision>
  <cp:lastPrinted>2022-09-13T07:18:00Z</cp:lastPrinted>
  <dcterms:created xsi:type="dcterms:W3CDTF">2020-04-27T08:00:00Z</dcterms:created>
  <dcterms:modified xsi:type="dcterms:W3CDTF">2022-09-16T06:09:00Z</dcterms:modified>
</cp:coreProperties>
</file>